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6" w:beforeLines="50" w:after="156" w:afterLines="50" w:line="3400" w:lineRule="exact"/>
        <w:ind w:left="2092" w:leftChars="996" w:right="2239" w:rightChars="1066" w:firstLine="6" w:firstLineChars="0"/>
        <w:jc w:val="center"/>
        <w:textAlignment w:val="auto"/>
        <w:rPr>
          <w:rFonts w:hint="eastAsia" w:ascii="微软雅黑" w:hAnsi="微软雅黑" w:eastAsia="微软雅黑" w:cs="微软雅黑"/>
          <w:b/>
          <w:bCs w:val="0"/>
          <w:sz w:val="28"/>
          <w:szCs w:val="28"/>
        </w:rPr>
      </w:pP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left="2092" w:leftChars="996" w:right="2239" w:rightChars="1066" w:firstLine="7" w:firstLineChars="0"/>
        <w:jc w:val="center"/>
        <w:textAlignment w:val="auto"/>
        <w:rPr>
          <w:rFonts w:hint="eastAsia" w:ascii="微软雅黑" w:hAnsi="微软雅黑" w:eastAsia="微软雅黑" w:cs="微软雅黑"/>
          <w:b/>
          <w:bCs w:val="0"/>
          <w:sz w:val="28"/>
          <w:szCs w:val="28"/>
        </w:rPr>
      </w:pPr>
      <w:bookmarkStart w:id="0" w:name="咨询类别"/>
      <w:r>
        <w:rPr>
          <w:rFonts w:hint="eastAsia" w:ascii="微软雅黑" w:hAnsi="微软雅黑" w:eastAsia="微软雅黑" w:cs="微软雅黑"/>
          <w:b/>
          <w:bCs w:val="0"/>
          <w:sz w:val="28"/>
          <w:szCs w:val="28"/>
        </w:rPr>
        <w:t>华港路、兴港路路灯正式用电工程</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left="2092" w:leftChars="996" w:right="2239" w:rightChars="1066" w:firstLine="7" w:firstLineChars="0"/>
        <w:jc w:val="center"/>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预算审核</w:t>
      </w:r>
      <w:bookmarkEnd w:id="0"/>
      <w:r>
        <w:rPr>
          <w:rFonts w:hint="eastAsia" w:ascii="微软雅黑" w:hAnsi="微软雅黑" w:eastAsia="微软雅黑" w:cs="微软雅黑"/>
          <w:b/>
          <w:bCs w:val="0"/>
          <w:sz w:val="28"/>
          <w:szCs w:val="28"/>
          <w:lang w:val="en-US" w:eastAsia="zh-CN"/>
        </w:rPr>
        <w:t>报告</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left="2092" w:leftChars="996" w:right="2239" w:rightChars="1066" w:firstLine="7" w:firstLineChars="0"/>
        <w:jc w:val="center"/>
        <w:textAlignment w:val="auto"/>
        <w:rPr>
          <w:rFonts w:hint="eastAsia" w:ascii="微软雅黑" w:hAnsi="微软雅黑" w:eastAsia="微软雅黑" w:cs="微软雅黑"/>
          <w:b/>
          <w:bCs w:val="0"/>
          <w:sz w:val="28"/>
          <w:szCs w:val="28"/>
          <w:lang w:val="en-US" w:eastAsia="zh-CN"/>
        </w:rPr>
      </w:pPr>
      <w:r>
        <w:rPr>
          <w:rFonts w:hint="eastAsia" w:ascii="宋体" w:hAnsi="宋体"/>
          <w:b/>
          <w:bCs w:val="0"/>
          <w:sz w:val="28"/>
          <w:szCs w:val="28"/>
          <w:lang w:eastAsia="zh-CN"/>
        </w:rPr>
        <w:t>（副本）</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ind w:left="2092" w:leftChars="996" w:right="2239" w:rightChars="1066" w:firstLine="7" w:firstLineChars="0"/>
        <w:jc w:val="center"/>
        <w:textAlignment w:val="auto"/>
        <w:rPr>
          <w:rFonts w:hint="eastAsia" w:ascii="微软雅黑" w:hAnsi="微软雅黑" w:eastAsia="微软雅黑" w:cs="微软雅黑"/>
          <w:b w:val="0"/>
          <w:bCs/>
          <w:sz w:val="28"/>
          <w:szCs w:val="28"/>
          <w:lang w:val="en-US" w:eastAsia="zh-CN"/>
        </w:rPr>
      </w:pPr>
      <w:bookmarkStart w:id="1" w:name="报告编号"/>
      <w:r>
        <w:rPr>
          <w:rFonts w:hint="eastAsia" w:ascii="微软雅黑" w:hAnsi="微软雅黑" w:eastAsia="微软雅黑" w:cs="微软雅黑"/>
          <w:b w:val="0"/>
          <w:bCs/>
          <w:sz w:val="28"/>
          <w:szCs w:val="28"/>
          <w:lang w:val="en-US" w:eastAsia="zh-CN"/>
        </w:rPr>
        <w:t>湘彬诚咨字【2021】第Y-050号</w:t>
      </w:r>
    </w:p>
    <w:bookmarkEnd w:id="1"/>
    <w:p>
      <w:pPr>
        <w:spacing w:before="156" w:beforeLines="50" w:after="156" w:afterLines="50"/>
        <w:jc w:val="center"/>
        <w:rPr>
          <w:rFonts w:hint="eastAsia" w:ascii="微软雅黑" w:hAnsi="微软雅黑" w:eastAsia="微软雅黑" w:cs="微软雅黑"/>
          <w:b w:val="0"/>
          <w:bCs/>
          <w:sz w:val="32"/>
          <w:szCs w:val="32"/>
        </w:rPr>
      </w:pPr>
    </w:p>
    <w:p>
      <w:pPr>
        <w:spacing w:before="156" w:beforeLines="50" w:after="156" w:afterLines="50"/>
        <w:jc w:val="center"/>
        <w:rPr>
          <w:rFonts w:hint="eastAsia" w:ascii="微软雅黑" w:hAnsi="微软雅黑" w:eastAsia="微软雅黑" w:cs="微软雅黑"/>
          <w:b w:val="0"/>
          <w:bCs/>
          <w:sz w:val="32"/>
          <w:szCs w:val="32"/>
        </w:rPr>
      </w:pPr>
    </w:p>
    <w:p>
      <w:pPr>
        <w:spacing w:before="156" w:beforeLines="50" w:after="156" w:afterLines="50"/>
        <w:jc w:val="center"/>
        <w:rPr>
          <w:rFonts w:hint="eastAsia" w:ascii="微软雅黑" w:hAnsi="微软雅黑" w:eastAsia="微软雅黑" w:cs="微软雅黑"/>
          <w:b w:val="0"/>
          <w:bCs/>
          <w:sz w:val="32"/>
          <w:szCs w:val="32"/>
        </w:rPr>
      </w:pPr>
    </w:p>
    <w:p>
      <w:pPr>
        <w:spacing w:before="156" w:beforeLines="50" w:after="156" w:afterLines="50"/>
        <w:jc w:val="center"/>
        <w:rPr>
          <w:rFonts w:hint="eastAsia" w:ascii="微软雅黑" w:hAnsi="微软雅黑" w:eastAsia="微软雅黑" w:cs="微软雅黑"/>
          <w:b w:val="0"/>
          <w:bCs/>
          <w:sz w:val="32"/>
          <w:szCs w:val="32"/>
        </w:rPr>
      </w:pPr>
    </w:p>
    <w:p>
      <w:pPr>
        <w:spacing w:before="156" w:beforeLines="50" w:after="156" w:afterLines="50"/>
        <w:jc w:val="center"/>
        <w:rPr>
          <w:rFonts w:hint="eastAsia" w:ascii="微软雅黑" w:hAnsi="微软雅黑" w:eastAsia="微软雅黑" w:cs="微软雅黑"/>
          <w:b w:val="0"/>
          <w:bCs/>
          <w:sz w:val="32"/>
          <w:szCs w:val="32"/>
        </w:rPr>
      </w:pPr>
    </w:p>
    <w:p>
      <w:pPr>
        <w:spacing w:before="156" w:beforeLines="50" w:after="156" w:afterLines="50"/>
        <w:jc w:val="center"/>
        <w:rPr>
          <w:rFonts w:hint="eastAsia" w:ascii="微软雅黑" w:hAnsi="微软雅黑" w:eastAsia="微软雅黑" w:cs="微软雅黑"/>
          <w:b w:val="0"/>
          <w:bCs/>
          <w:sz w:val="32"/>
          <w:szCs w:val="32"/>
        </w:rPr>
      </w:pPr>
    </w:p>
    <w:p>
      <w:pPr>
        <w:spacing w:before="156" w:beforeLines="50" w:after="156" w:afterLines="50"/>
        <w:jc w:val="center"/>
        <w:rPr>
          <w:rFonts w:hint="eastAsia" w:ascii="微软雅黑" w:hAnsi="微软雅黑" w:eastAsia="微软雅黑" w:cs="微软雅黑"/>
          <w:b w:val="0"/>
          <w:bCs/>
          <w:sz w:val="32"/>
          <w:szCs w:val="32"/>
        </w:rPr>
      </w:pPr>
    </w:p>
    <w:p>
      <w:pPr>
        <w:spacing w:before="156" w:beforeLines="50" w:after="156" w:afterLines="50"/>
        <w:jc w:val="center"/>
        <w:rPr>
          <w:rFonts w:hint="eastAsia" w:ascii="宋体" w:hAnsi="宋体"/>
          <w:b/>
          <w:sz w:val="36"/>
          <w:szCs w:val="36"/>
        </w:rPr>
      </w:pPr>
    </w:p>
    <w:p>
      <w:pPr>
        <w:spacing w:before="156" w:beforeLines="50" w:after="156" w:afterLines="50"/>
        <w:jc w:val="center"/>
        <w:rPr>
          <w:rFonts w:hint="eastAsia" w:ascii="宋体" w:hAnsi="宋体"/>
          <w:b/>
          <w:sz w:val="36"/>
          <w:szCs w:val="36"/>
        </w:rPr>
      </w:pPr>
      <w:r>
        <w:rPr>
          <w:rFonts w:hint="eastAsia" w:ascii="宋体" w:hAnsi="宋体"/>
          <w:b/>
          <w:sz w:val="36"/>
          <w:szCs w:val="36"/>
        </w:rPr>
        <w:t>湖南彬诚项目管理有限公司</w:t>
      </w:r>
    </w:p>
    <w:p>
      <w:pPr>
        <w:spacing w:before="156" w:beforeLines="50" w:after="156" w:afterLines="50"/>
        <w:jc w:val="center"/>
        <w:rPr>
          <w:rFonts w:hint="eastAsia" w:ascii="宋体" w:hAnsi="宋体"/>
          <w:b/>
          <w:sz w:val="36"/>
          <w:szCs w:val="36"/>
          <w:lang w:val="en-US" w:eastAsia="zh-CN"/>
        </w:rPr>
      </w:pPr>
      <w:r>
        <w:rPr>
          <w:rFonts w:hint="eastAsia" w:ascii="宋体" w:hAnsi="宋体"/>
          <w:b/>
          <w:sz w:val="36"/>
          <w:szCs w:val="36"/>
          <w:lang w:val="en-US" w:eastAsia="zh-CN"/>
        </w:rPr>
        <w:t>二〇二一年三月九日</w:t>
      </w:r>
    </w:p>
    <w:p>
      <w:pPr>
        <w:spacing w:before="156" w:beforeLines="50" w:after="156" w:afterLines="50"/>
        <w:ind w:firstLine="723" w:firstLineChars="100"/>
        <w:jc w:val="both"/>
        <w:rPr>
          <w:rFonts w:ascii="宋体" w:hAnsi="宋体"/>
          <w:b/>
          <w:sz w:val="72"/>
          <w:szCs w:val="72"/>
        </w:rPr>
      </w:pPr>
      <w:r>
        <w:rPr>
          <w:rFonts w:hint="eastAsia" w:ascii="宋体" w:hAnsi="宋体"/>
          <w:b/>
          <w:sz w:val="72"/>
          <w:szCs w:val="72"/>
        </w:rPr>
        <w:t>建设工程造价咨询报告</w:t>
      </w:r>
    </w:p>
    <w:p>
      <w:pPr>
        <w:spacing w:before="156" w:beforeLines="50" w:after="156" w:afterLines="50"/>
        <w:jc w:val="center"/>
        <w:rPr>
          <w:rFonts w:ascii="宋体" w:hAnsi="宋体"/>
          <w:sz w:val="72"/>
          <w:szCs w:val="72"/>
        </w:rPr>
      </w:pPr>
    </w:p>
    <w:p>
      <w:pPr>
        <w:spacing w:before="156" w:beforeLines="50" w:after="156" w:afterLines="50"/>
        <w:jc w:val="center"/>
        <w:rPr>
          <w:rFonts w:ascii="宋体" w:hAnsi="宋体"/>
          <w:sz w:val="72"/>
          <w:szCs w:val="72"/>
        </w:rPr>
      </w:pPr>
    </w:p>
    <w:p>
      <w:pPr>
        <w:spacing w:before="156" w:beforeLines="50" w:after="156" w:afterLines="50"/>
        <w:jc w:val="center"/>
        <w:rPr>
          <w:rFonts w:ascii="宋体" w:hAnsi="宋体"/>
          <w:sz w:val="72"/>
          <w:szCs w:val="72"/>
        </w:rPr>
      </w:pPr>
    </w:p>
    <w:p>
      <w:pPr>
        <w:spacing w:before="156" w:beforeLines="50" w:line="360" w:lineRule="auto"/>
        <w:ind w:left="1920" w:hanging="1920" w:hangingChars="600"/>
        <w:rPr>
          <w:rFonts w:hint="eastAsia" w:ascii="宋体" w:hAnsi="宋体" w:eastAsia="宋体"/>
          <w:sz w:val="32"/>
          <w:szCs w:val="32"/>
          <w:u w:val="single"/>
          <w:lang w:val="en-US" w:eastAsia="zh-CN"/>
        </w:rPr>
      </w:pPr>
      <w:r>
        <w:rPr>
          <w:rFonts w:hint="eastAsia" w:ascii="宋体" w:hAnsi="宋体"/>
          <w:sz w:val="32"/>
          <w:szCs w:val="32"/>
        </w:rPr>
        <w:t xml:space="preserve">项目名称： </w:t>
      </w:r>
      <w:r>
        <w:rPr>
          <w:rFonts w:hint="eastAsia" w:ascii="宋体" w:hAnsi="宋体"/>
          <w:sz w:val="32"/>
          <w:szCs w:val="32"/>
          <w:u w:val="single"/>
          <w:lang w:val="en-US" w:eastAsia="zh-CN"/>
        </w:rPr>
        <w:t xml:space="preserve"> </w:t>
      </w:r>
      <w:r>
        <w:rPr>
          <w:rFonts w:hint="eastAsia" w:ascii="宋体" w:hAnsi="宋体"/>
          <w:sz w:val="32"/>
          <w:szCs w:val="32"/>
          <w:u w:val="single"/>
          <w:lang w:eastAsia="zh-CN"/>
        </w:rPr>
        <w:t>华港路、兴港路路灯正式用电工程</w:t>
      </w:r>
      <w:r>
        <w:rPr>
          <w:rFonts w:hint="eastAsia" w:ascii="宋体" w:hAnsi="宋体"/>
          <w:sz w:val="32"/>
          <w:szCs w:val="32"/>
          <w:u w:val="single"/>
          <w:lang w:val="en-US" w:eastAsia="zh-CN"/>
        </w:rPr>
        <w:t xml:space="preserve">    </w:t>
      </w:r>
    </w:p>
    <w:p>
      <w:pPr>
        <w:spacing w:line="580" w:lineRule="exact"/>
        <w:rPr>
          <w:rFonts w:hint="eastAsia" w:ascii="宋体" w:hAnsi="宋体" w:eastAsia="宋体"/>
          <w:b w:val="0"/>
          <w:bCs/>
          <w:sz w:val="32"/>
          <w:szCs w:val="32"/>
          <w:u w:val="single"/>
          <w:lang w:val="en-US" w:eastAsia="zh-CN"/>
        </w:rPr>
      </w:pPr>
      <w:r>
        <w:rPr>
          <w:rFonts w:hint="eastAsia" w:ascii="宋体" w:hAnsi="宋体"/>
          <w:sz w:val="32"/>
          <w:szCs w:val="32"/>
        </w:rPr>
        <w:t xml:space="preserve">建设单位： </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b w:val="0"/>
          <w:bCs/>
          <w:sz w:val="32"/>
          <w:szCs w:val="32"/>
          <w:u w:val="single"/>
        </w:rPr>
        <w:t>湖南</w:t>
      </w:r>
      <w:r>
        <w:rPr>
          <w:rFonts w:hint="eastAsia" w:ascii="宋体" w:hAnsi="宋体"/>
          <w:b w:val="0"/>
          <w:bCs/>
          <w:sz w:val="32"/>
          <w:szCs w:val="32"/>
          <w:u w:val="single"/>
          <w:lang w:eastAsia="zh-CN"/>
        </w:rPr>
        <w:t>临</w:t>
      </w:r>
      <w:r>
        <w:rPr>
          <w:rFonts w:hint="eastAsia" w:ascii="宋体" w:hAnsi="宋体"/>
          <w:b w:val="0"/>
          <w:bCs/>
          <w:sz w:val="32"/>
          <w:szCs w:val="32"/>
          <w:u w:val="single"/>
        </w:rPr>
        <w:t>港</w:t>
      </w:r>
      <w:r>
        <w:rPr>
          <w:rFonts w:hint="eastAsia" w:ascii="宋体" w:hAnsi="宋体"/>
          <w:b w:val="0"/>
          <w:bCs/>
          <w:sz w:val="32"/>
          <w:szCs w:val="32"/>
          <w:u w:val="single"/>
          <w:lang w:eastAsia="zh-CN"/>
        </w:rPr>
        <w:t>开发投资集团有限公司</w:t>
      </w:r>
      <w:r>
        <w:rPr>
          <w:rFonts w:hint="eastAsia" w:ascii="宋体" w:hAnsi="宋体"/>
          <w:b w:val="0"/>
          <w:bCs/>
          <w:sz w:val="32"/>
          <w:szCs w:val="32"/>
          <w:u w:val="single"/>
          <w:lang w:val="en-US" w:eastAsia="zh-CN"/>
        </w:rPr>
        <w:t xml:space="preserve">      </w:t>
      </w:r>
    </w:p>
    <w:p>
      <w:pPr>
        <w:spacing w:before="156" w:beforeLines="50" w:line="360" w:lineRule="auto"/>
        <w:rPr>
          <w:rFonts w:ascii="宋体" w:hAnsi="宋体"/>
          <w:sz w:val="32"/>
          <w:szCs w:val="32"/>
          <w:u w:val="single"/>
        </w:rPr>
      </w:pPr>
      <w:r>
        <w:rPr>
          <w:rFonts w:hint="eastAsia" w:ascii="宋体" w:hAnsi="宋体"/>
          <w:sz w:val="32"/>
          <w:szCs w:val="32"/>
        </w:rPr>
        <w:t xml:space="preserve">咨询类别： </w:t>
      </w:r>
      <w:r>
        <w:rPr>
          <w:rFonts w:hint="eastAsia" w:ascii="宋体" w:hAnsi="宋体"/>
          <w:sz w:val="32"/>
          <w:szCs w:val="32"/>
          <w:u w:val="single"/>
        </w:rPr>
        <w:t xml:space="preserve">             </w:t>
      </w:r>
      <w:r>
        <w:rPr>
          <w:rFonts w:hint="eastAsia" w:ascii="宋体" w:hAnsi="宋体"/>
          <w:sz w:val="32"/>
          <w:szCs w:val="32"/>
          <w:u w:val="single"/>
          <w:lang w:eastAsia="zh-CN"/>
        </w:rPr>
        <w:t>预</w:t>
      </w:r>
      <w:r>
        <w:rPr>
          <w:rFonts w:hint="eastAsia" w:ascii="宋体" w:hAnsi="宋体"/>
          <w:sz w:val="32"/>
          <w:szCs w:val="32"/>
          <w:u w:val="single"/>
        </w:rPr>
        <w:t>算</w:t>
      </w:r>
      <w:r>
        <w:rPr>
          <w:rFonts w:hint="eastAsia" w:ascii="宋体" w:hAnsi="宋体"/>
          <w:sz w:val="32"/>
          <w:szCs w:val="32"/>
          <w:u w:val="single"/>
          <w:lang w:eastAsia="zh-CN"/>
        </w:rPr>
        <w:t>评审</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r>
        <w:rPr>
          <w:rFonts w:hint="eastAsia" w:ascii="宋体" w:hAnsi="宋体"/>
          <w:sz w:val="32"/>
          <w:szCs w:val="32"/>
          <w:u w:val="single"/>
        </w:rPr>
        <w:t xml:space="preserve"> </w:t>
      </w:r>
    </w:p>
    <w:p>
      <w:pPr>
        <w:spacing w:before="156" w:beforeLines="50" w:line="360" w:lineRule="auto"/>
        <w:rPr>
          <w:rFonts w:ascii="宋体" w:hAnsi="宋体"/>
          <w:sz w:val="32"/>
          <w:szCs w:val="32"/>
          <w:u w:val="single"/>
        </w:rPr>
      </w:pPr>
      <w:r>
        <w:rPr>
          <w:rFonts w:hint="eastAsia" w:ascii="宋体" w:hAnsi="宋体"/>
          <w:sz w:val="32"/>
          <w:szCs w:val="32"/>
        </w:rPr>
        <w:t xml:space="preserve">审核人员： </w:t>
      </w:r>
      <w:r>
        <w:rPr>
          <w:rFonts w:ascii="宋体" w:hAnsi="宋体"/>
          <w:sz w:val="32"/>
          <w:szCs w:val="32"/>
          <w:u w:val="single"/>
        </w:rPr>
        <w:t xml:space="preserve">                                    </w:t>
      </w:r>
    </w:p>
    <w:p>
      <w:pPr>
        <w:spacing w:line="360" w:lineRule="auto"/>
        <w:rPr>
          <w:rFonts w:ascii="宋体" w:hAnsi="宋体"/>
          <w:sz w:val="28"/>
          <w:szCs w:val="28"/>
        </w:rPr>
      </w:pPr>
    </w:p>
    <w:p>
      <w:pPr>
        <w:spacing w:line="360" w:lineRule="auto"/>
        <w:rPr>
          <w:rFonts w:ascii="宋体" w:hAnsi="宋体"/>
          <w:sz w:val="28"/>
          <w:szCs w:val="28"/>
        </w:rPr>
      </w:pPr>
    </w:p>
    <w:p>
      <w:pPr>
        <w:spacing w:line="360" w:lineRule="auto"/>
        <w:rPr>
          <w:rFonts w:ascii="宋体" w:hAnsi="宋体"/>
          <w:sz w:val="28"/>
          <w:szCs w:val="28"/>
        </w:rPr>
      </w:pPr>
    </w:p>
    <w:p>
      <w:pPr>
        <w:spacing w:line="360" w:lineRule="auto"/>
        <w:rPr>
          <w:rFonts w:ascii="宋体" w:hAnsi="宋体"/>
          <w:sz w:val="28"/>
          <w:szCs w:val="28"/>
        </w:rPr>
      </w:pPr>
    </w:p>
    <w:p>
      <w:pPr>
        <w:spacing w:line="360" w:lineRule="auto"/>
        <w:rPr>
          <w:rFonts w:ascii="宋体" w:hAnsi="宋体"/>
          <w:sz w:val="28"/>
          <w:szCs w:val="28"/>
        </w:rPr>
      </w:pPr>
    </w:p>
    <w:p>
      <w:pPr>
        <w:spacing w:line="360" w:lineRule="auto"/>
        <w:jc w:val="center"/>
        <w:rPr>
          <w:rFonts w:ascii="宋体" w:hAnsi="宋体"/>
          <w:sz w:val="32"/>
          <w:szCs w:val="32"/>
        </w:rPr>
      </w:pPr>
      <w:r>
        <w:rPr>
          <w:rFonts w:hint="eastAsia" w:ascii="宋体" w:hAnsi="宋体"/>
          <w:sz w:val="32"/>
          <w:szCs w:val="32"/>
        </w:rPr>
        <w:t>咨询单位名称：</w:t>
      </w:r>
      <w:r>
        <w:rPr>
          <w:rFonts w:hint="eastAsia" w:ascii="宋体" w:hAnsi="宋体"/>
          <w:sz w:val="32"/>
          <w:szCs w:val="32"/>
          <w:u w:val="single"/>
        </w:rPr>
        <w:t xml:space="preserve"> 湖南彬诚项目管理有限公司 </w:t>
      </w:r>
      <w:r>
        <w:rPr>
          <w:rFonts w:hint="eastAsia" w:ascii="宋体" w:hAnsi="宋体"/>
          <w:sz w:val="32"/>
          <w:szCs w:val="32"/>
        </w:rPr>
        <w:t>（盖章）</w:t>
      </w:r>
    </w:p>
    <w:p>
      <w:pPr>
        <w:rPr>
          <w:rFonts w:ascii="宋体" w:hAnsi="宋体"/>
          <w:sz w:val="32"/>
          <w:szCs w:val="32"/>
        </w:rPr>
      </w:pPr>
    </w:p>
    <w:p>
      <w:pPr>
        <w:jc w:val="left"/>
        <w:rPr>
          <w:b/>
          <w:bCs/>
          <w:sz w:val="32"/>
          <w:szCs w:val="32"/>
        </w:rPr>
      </w:pPr>
      <w:r>
        <w:rPr>
          <w:rFonts w:hint="eastAsia" w:ascii="宋体" w:hAnsi="宋体"/>
          <w:sz w:val="32"/>
          <w:szCs w:val="32"/>
        </w:rPr>
        <w:t xml:space="preserve">               </w:t>
      </w:r>
      <w:r>
        <w:rPr>
          <w:rFonts w:hint="eastAsia" w:ascii="宋体" w:hAnsi="宋体"/>
          <w:sz w:val="32"/>
          <w:szCs w:val="32"/>
          <w:lang w:val="en-US" w:eastAsia="zh-CN"/>
        </w:rPr>
        <w:t xml:space="preserve">  </w:t>
      </w:r>
      <w:r>
        <w:rPr>
          <w:rFonts w:hint="eastAsia" w:ascii="宋体" w:hAnsi="宋体"/>
          <w:sz w:val="32"/>
          <w:szCs w:val="32"/>
        </w:rPr>
        <w:t xml:space="preserve"> </w:t>
      </w: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REF 报告日期</w:instrText>
      </w:r>
      <w:r>
        <w:rPr>
          <w:rFonts w:ascii="宋体" w:hAnsi="宋体"/>
          <w:sz w:val="32"/>
          <w:szCs w:val="32"/>
        </w:rPr>
        <w:instrText xml:space="preserve"> </w:instrText>
      </w:r>
      <w:r>
        <w:rPr>
          <w:rFonts w:ascii="宋体" w:hAnsi="宋体"/>
          <w:sz w:val="32"/>
          <w:szCs w:val="32"/>
        </w:rPr>
        <w:fldChar w:fldCharType="separate"/>
      </w:r>
      <w:r>
        <w:rPr>
          <w:rFonts w:hint="eastAsia" w:ascii="宋体" w:hAnsi="宋体"/>
          <w:b/>
          <w:sz w:val="36"/>
          <w:szCs w:val="36"/>
          <w:lang w:eastAsia="zh-CN"/>
        </w:rPr>
        <w:t>二〇二一</w:t>
      </w:r>
      <w:r>
        <w:rPr>
          <w:rFonts w:hint="eastAsia" w:ascii="宋体" w:hAnsi="宋体"/>
          <w:b/>
          <w:sz w:val="36"/>
          <w:szCs w:val="36"/>
        </w:rPr>
        <w:t>年</w:t>
      </w:r>
      <w:r>
        <w:rPr>
          <w:rFonts w:hint="eastAsia" w:ascii="宋体" w:hAnsi="宋体"/>
          <w:b/>
          <w:sz w:val="36"/>
          <w:szCs w:val="36"/>
          <w:lang w:eastAsia="zh-CN"/>
        </w:rPr>
        <w:t>三</w:t>
      </w:r>
      <w:r>
        <w:rPr>
          <w:rFonts w:hint="eastAsia" w:ascii="宋体" w:hAnsi="宋体"/>
          <w:b/>
          <w:sz w:val="36"/>
          <w:szCs w:val="36"/>
        </w:rPr>
        <w:t>月</w:t>
      </w:r>
      <w:r>
        <w:rPr>
          <w:rFonts w:hint="eastAsia" w:ascii="宋体" w:hAnsi="宋体"/>
          <w:b/>
          <w:sz w:val="36"/>
          <w:szCs w:val="36"/>
          <w:lang w:eastAsia="zh-CN"/>
        </w:rPr>
        <w:t>九</w:t>
      </w:r>
      <w:r>
        <w:rPr>
          <w:rFonts w:hint="eastAsia" w:ascii="宋体" w:hAnsi="宋体"/>
          <w:b/>
          <w:sz w:val="36"/>
          <w:szCs w:val="36"/>
        </w:rPr>
        <w:t>日</w:t>
      </w:r>
      <w:r>
        <w:rPr>
          <w:rFonts w:ascii="宋体" w:hAnsi="宋体"/>
          <w:sz w:val="32"/>
          <w:szCs w:val="32"/>
        </w:rPr>
        <w:fldChar w:fldCharType="end"/>
      </w:r>
    </w:p>
    <w:p>
      <w:pPr>
        <w:jc w:val="center"/>
        <w:rPr>
          <w:rFonts w:ascii="仿宋_GB2312" w:eastAsia="仿宋_GB2312"/>
          <w:b/>
          <w:sz w:val="52"/>
          <w:szCs w:val="52"/>
        </w:rPr>
      </w:pPr>
      <w:r>
        <w:rPr>
          <w:rFonts w:ascii="仿宋_GB2312" w:eastAsia="仿宋_GB2312"/>
          <w:b/>
          <w:sz w:val="52"/>
          <w:szCs w:val="52"/>
        </w:rPr>
        <w:br w:type="page"/>
      </w:r>
      <w:r>
        <w:rPr>
          <w:rFonts w:hint="eastAsia" w:ascii="仿宋_GB2312" w:eastAsia="仿宋_GB2312"/>
          <w:b/>
          <w:sz w:val="52"/>
          <w:szCs w:val="52"/>
        </w:rPr>
        <w:t>报 告 简 介</w:t>
      </w:r>
    </w:p>
    <w:p>
      <w:pPr>
        <w:spacing w:line="400" w:lineRule="exact"/>
        <w:ind w:left="540"/>
        <w:rPr>
          <w:sz w:val="28"/>
          <w:szCs w:val="28"/>
        </w:rPr>
      </w:pPr>
    </w:p>
    <w:p>
      <w:pPr>
        <w:spacing w:line="500" w:lineRule="exact"/>
        <w:ind w:left="2380" w:leftChars="200" w:hanging="1960" w:hangingChars="700"/>
        <w:rPr>
          <w:rFonts w:hint="eastAsia" w:ascii="宋体" w:hAnsi="宋体" w:eastAsia="宋体"/>
          <w:sz w:val="28"/>
          <w:szCs w:val="28"/>
          <w:lang w:eastAsia="zh-CN"/>
        </w:rPr>
      </w:pPr>
      <w:r>
        <w:rPr>
          <w:rFonts w:hint="eastAsia" w:ascii="宋体" w:hAnsi="宋体"/>
          <w:sz w:val="28"/>
          <w:szCs w:val="28"/>
        </w:rPr>
        <w:t>1、项目名称：</w:t>
      </w:r>
      <w:r>
        <w:rPr>
          <w:rFonts w:ascii="宋体" w:hAnsi="宋体"/>
          <w:sz w:val="28"/>
          <w:szCs w:val="28"/>
        </w:rPr>
        <w:t xml:space="preserve"> </w:t>
      </w:r>
      <w:r>
        <w:rPr>
          <w:rFonts w:hint="eastAsia" w:ascii="宋体" w:hAnsi="宋体"/>
          <w:sz w:val="28"/>
          <w:szCs w:val="28"/>
          <w:u w:val="none"/>
          <w:lang w:eastAsia="zh-CN"/>
        </w:rPr>
        <w:t>华港路、兴港路路灯正式用电工程</w:t>
      </w:r>
      <w:r>
        <w:rPr>
          <w:rFonts w:hint="eastAsia" w:ascii="宋体" w:hAnsi="宋体"/>
          <w:sz w:val="28"/>
          <w:szCs w:val="28"/>
          <w:u w:val="none"/>
          <w:lang w:val="en-US" w:eastAsia="zh-CN"/>
        </w:rPr>
        <w:t xml:space="preserve"> </w:t>
      </w:r>
    </w:p>
    <w:p>
      <w:pPr>
        <w:spacing w:line="580" w:lineRule="exact"/>
        <w:ind w:firstLine="840" w:firstLineChars="300"/>
        <w:rPr>
          <w:rFonts w:hint="eastAsia" w:ascii="宋体" w:hAnsi="宋体" w:eastAsia="宋体"/>
          <w:sz w:val="28"/>
          <w:szCs w:val="28"/>
          <w:lang w:eastAsia="zh-CN"/>
        </w:rPr>
      </w:pPr>
      <w:r>
        <w:rPr>
          <w:rFonts w:hint="eastAsia" w:ascii="宋体" w:hAnsi="宋体"/>
          <w:sz w:val="28"/>
          <w:szCs w:val="28"/>
        </w:rPr>
        <w:t>建设单位：</w:t>
      </w:r>
      <w:r>
        <w:rPr>
          <w:rFonts w:hint="eastAsia" w:ascii="宋体" w:hAnsi="宋体"/>
          <w:b w:val="0"/>
          <w:bCs/>
          <w:sz w:val="28"/>
          <w:szCs w:val="28"/>
          <w:u w:val="none"/>
        </w:rPr>
        <w:t>湖南</w:t>
      </w:r>
      <w:r>
        <w:rPr>
          <w:rFonts w:hint="eastAsia" w:ascii="宋体" w:hAnsi="宋体"/>
          <w:b w:val="0"/>
          <w:bCs/>
          <w:sz w:val="28"/>
          <w:szCs w:val="28"/>
          <w:u w:val="none"/>
          <w:lang w:eastAsia="zh-CN"/>
        </w:rPr>
        <w:t>临港开发投资集团有限公司</w:t>
      </w:r>
    </w:p>
    <w:p>
      <w:pPr>
        <w:spacing w:line="500" w:lineRule="exact"/>
        <w:ind w:firstLine="840" w:firstLineChars="300"/>
        <w:rPr>
          <w:rFonts w:ascii="宋体" w:hAnsi="宋体"/>
          <w:sz w:val="28"/>
          <w:szCs w:val="28"/>
        </w:rPr>
      </w:pPr>
      <w:r>
        <w:rPr>
          <w:rFonts w:hint="eastAsia" w:ascii="宋体" w:hAnsi="宋体"/>
          <w:sz w:val="28"/>
          <w:szCs w:val="28"/>
        </w:rPr>
        <w:t>联 系 人：</w:t>
      </w:r>
      <w:r>
        <w:rPr>
          <w:rFonts w:ascii="宋体" w:hAnsi="宋体"/>
          <w:sz w:val="28"/>
          <w:szCs w:val="28"/>
        </w:rPr>
        <w:t xml:space="preserve"> </w:t>
      </w:r>
    </w:p>
    <w:p>
      <w:pPr>
        <w:spacing w:line="500" w:lineRule="exact"/>
        <w:ind w:firstLine="840" w:firstLineChars="300"/>
        <w:rPr>
          <w:rFonts w:ascii="宋体" w:hAnsi="宋体"/>
          <w:sz w:val="28"/>
          <w:szCs w:val="28"/>
        </w:rPr>
      </w:pPr>
      <w:r>
        <w:rPr>
          <w:rFonts w:hint="eastAsia" w:ascii="宋体" w:hAnsi="宋体"/>
          <w:sz w:val="28"/>
          <w:szCs w:val="28"/>
        </w:rPr>
        <w:t>联系电话：</w:t>
      </w:r>
    </w:p>
    <w:p>
      <w:pPr>
        <w:spacing w:line="460" w:lineRule="exact"/>
        <w:ind w:left="540" w:leftChars="257" w:firstLine="411" w:firstLineChars="147"/>
        <w:rPr>
          <w:rFonts w:ascii="宋体" w:hAnsi="宋体"/>
          <w:sz w:val="28"/>
          <w:szCs w:val="28"/>
        </w:rPr>
      </w:pPr>
    </w:p>
    <w:p>
      <w:pPr>
        <w:spacing w:line="500" w:lineRule="exact"/>
        <w:ind w:firstLine="560" w:firstLineChars="200"/>
        <w:rPr>
          <w:rFonts w:ascii="宋体" w:hAnsi="宋体"/>
          <w:sz w:val="28"/>
          <w:szCs w:val="28"/>
        </w:rPr>
      </w:pPr>
      <w:r>
        <w:rPr>
          <w:rFonts w:hint="eastAsia" w:ascii="宋体" w:hAnsi="宋体"/>
          <w:sz w:val="28"/>
          <w:szCs w:val="28"/>
        </w:rPr>
        <w:t>2、委托单位：</w:t>
      </w:r>
      <w:bookmarkStart w:id="2" w:name="委托单位"/>
      <w:r>
        <w:rPr>
          <w:rFonts w:hint="eastAsia" w:ascii="宋体" w:hAnsi="宋体"/>
          <w:sz w:val="28"/>
          <w:szCs w:val="28"/>
          <w:lang w:val="en-IE"/>
        </w:rPr>
        <w:t>湖南城陵矶新港区财政局财政投资评审办公室</w:t>
      </w:r>
      <w:bookmarkEnd w:id="2"/>
    </w:p>
    <w:p>
      <w:pPr>
        <w:spacing w:line="500" w:lineRule="exact"/>
        <w:ind w:left="540" w:leftChars="257" w:firstLine="411" w:firstLineChars="147"/>
        <w:rPr>
          <w:rFonts w:ascii="宋体" w:hAnsi="宋体"/>
          <w:sz w:val="28"/>
          <w:szCs w:val="28"/>
        </w:rPr>
      </w:pPr>
      <w:r>
        <w:rPr>
          <w:rFonts w:hint="eastAsia" w:ascii="宋体" w:hAnsi="宋体"/>
          <w:sz w:val="28"/>
          <w:szCs w:val="28"/>
        </w:rPr>
        <w:t xml:space="preserve">负 责 人： </w:t>
      </w:r>
    </w:p>
    <w:p>
      <w:pPr>
        <w:spacing w:line="500" w:lineRule="exact"/>
        <w:ind w:left="540" w:leftChars="257" w:firstLine="411" w:firstLineChars="147"/>
        <w:rPr>
          <w:rFonts w:ascii="宋体" w:hAnsi="宋体"/>
          <w:sz w:val="28"/>
          <w:szCs w:val="28"/>
        </w:rPr>
      </w:pPr>
      <w:r>
        <w:rPr>
          <w:rFonts w:hint="eastAsia" w:ascii="宋体" w:hAnsi="宋体"/>
          <w:sz w:val="28"/>
          <w:szCs w:val="28"/>
        </w:rPr>
        <w:t xml:space="preserve">联系电话： </w:t>
      </w:r>
    </w:p>
    <w:p>
      <w:pPr>
        <w:spacing w:line="460" w:lineRule="exact"/>
        <w:rPr>
          <w:rFonts w:ascii="宋体" w:hAnsi="宋体"/>
          <w:sz w:val="28"/>
          <w:szCs w:val="28"/>
        </w:rPr>
      </w:pPr>
    </w:p>
    <w:p>
      <w:pPr>
        <w:spacing w:line="460" w:lineRule="exact"/>
        <w:rPr>
          <w:rFonts w:ascii="宋体" w:hAnsi="宋体"/>
          <w:sz w:val="28"/>
          <w:szCs w:val="28"/>
        </w:rPr>
      </w:pPr>
    </w:p>
    <w:p>
      <w:pPr>
        <w:numPr>
          <w:ilvl w:val="0"/>
          <w:numId w:val="1"/>
        </w:numPr>
        <w:spacing w:line="460" w:lineRule="exact"/>
        <w:ind w:firstLine="570"/>
        <w:rPr>
          <w:rFonts w:hint="eastAsia" w:ascii="宋体" w:hAnsi="宋体"/>
          <w:sz w:val="28"/>
          <w:szCs w:val="28"/>
        </w:rPr>
      </w:pPr>
      <w:r>
        <w:rPr>
          <w:rFonts w:hint="eastAsia" w:ascii="宋体" w:hAnsi="宋体"/>
          <w:sz w:val="28"/>
          <w:szCs w:val="28"/>
        </w:rPr>
        <w:t>施工单位：</w:t>
      </w:r>
    </w:p>
    <w:p>
      <w:pPr>
        <w:numPr>
          <w:ilvl w:val="0"/>
          <w:numId w:val="0"/>
        </w:numPr>
        <w:spacing w:line="460" w:lineRule="exact"/>
        <w:ind w:firstLine="560" w:firstLineChars="200"/>
        <w:rPr>
          <w:rFonts w:ascii="宋体" w:hAnsi="宋体"/>
          <w:sz w:val="28"/>
          <w:szCs w:val="28"/>
        </w:rPr>
      </w:pPr>
      <w:r>
        <w:rPr>
          <w:rFonts w:hint="eastAsia" w:ascii="宋体" w:hAnsi="宋体"/>
          <w:sz w:val="28"/>
          <w:szCs w:val="28"/>
        </w:rPr>
        <w:t xml:space="preserve">   负 责 人：</w:t>
      </w:r>
    </w:p>
    <w:p>
      <w:pPr>
        <w:spacing w:line="460" w:lineRule="exact"/>
        <w:ind w:firstLine="570"/>
        <w:rPr>
          <w:rFonts w:ascii="宋体" w:hAnsi="宋体"/>
          <w:sz w:val="28"/>
          <w:szCs w:val="28"/>
        </w:rPr>
      </w:pPr>
      <w:r>
        <w:rPr>
          <w:rFonts w:hint="eastAsia" w:ascii="宋体" w:hAnsi="宋体"/>
          <w:sz w:val="28"/>
          <w:szCs w:val="28"/>
        </w:rPr>
        <w:t xml:space="preserve">   联系电话： </w:t>
      </w:r>
    </w:p>
    <w:p>
      <w:pPr>
        <w:spacing w:line="460" w:lineRule="exact"/>
        <w:ind w:firstLine="570"/>
        <w:rPr>
          <w:rFonts w:ascii="宋体" w:hAnsi="宋体"/>
          <w:sz w:val="28"/>
          <w:szCs w:val="28"/>
        </w:rPr>
      </w:pPr>
    </w:p>
    <w:p>
      <w:pPr>
        <w:spacing w:line="460" w:lineRule="exact"/>
        <w:ind w:firstLine="570"/>
        <w:rPr>
          <w:rFonts w:ascii="宋体" w:hAnsi="宋体"/>
          <w:sz w:val="28"/>
          <w:szCs w:val="28"/>
        </w:rPr>
      </w:pPr>
    </w:p>
    <w:p>
      <w:pPr>
        <w:spacing w:line="500" w:lineRule="exact"/>
        <w:ind w:firstLine="560" w:firstLineChars="200"/>
        <w:rPr>
          <w:rFonts w:ascii="宋体" w:hAnsi="宋体"/>
          <w:sz w:val="28"/>
          <w:szCs w:val="28"/>
        </w:rPr>
      </w:pPr>
      <w:r>
        <w:rPr>
          <w:rFonts w:hint="eastAsia" w:ascii="宋体" w:hAnsi="宋体"/>
          <w:sz w:val="28"/>
          <w:szCs w:val="28"/>
        </w:rPr>
        <w:t>4、咨询单位： 湖南彬诚项目管理有限公司</w:t>
      </w:r>
    </w:p>
    <w:p>
      <w:pPr>
        <w:spacing w:line="500" w:lineRule="exact"/>
        <w:ind w:firstLine="980" w:firstLineChars="350"/>
        <w:rPr>
          <w:rFonts w:ascii="宋体" w:hAnsi="宋体"/>
          <w:sz w:val="28"/>
          <w:szCs w:val="28"/>
        </w:rPr>
      </w:pPr>
      <w:r>
        <w:rPr>
          <w:rFonts w:hint="eastAsia" w:ascii="宋体" w:hAnsi="宋体"/>
          <w:sz w:val="28"/>
          <w:szCs w:val="28"/>
        </w:rPr>
        <w:t xml:space="preserve">联 系 人： 刘彬  </w:t>
      </w:r>
    </w:p>
    <w:p>
      <w:pPr>
        <w:spacing w:line="500" w:lineRule="exact"/>
        <w:ind w:left="540" w:leftChars="257" w:firstLine="411" w:firstLineChars="147"/>
        <w:rPr>
          <w:rFonts w:ascii="宋体" w:hAnsi="宋体"/>
          <w:sz w:val="28"/>
          <w:szCs w:val="28"/>
        </w:rPr>
      </w:pPr>
      <w:r>
        <w:rPr>
          <w:rFonts w:hint="eastAsia" w:ascii="宋体" w:hAnsi="宋体"/>
          <w:sz w:val="28"/>
          <w:szCs w:val="28"/>
        </w:rPr>
        <w:t>联系电话：</w:t>
      </w:r>
      <w:r>
        <w:rPr>
          <w:rFonts w:hint="eastAsia" w:ascii="宋体" w:hAnsi="宋体"/>
          <w:sz w:val="28"/>
          <w:szCs w:val="28"/>
          <w:lang w:val="en-US" w:eastAsia="zh-CN"/>
        </w:rPr>
        <w:t xml:space="preserve"> </w:t>
      </w:r>
      <w:r>
        <w:rPr>
          <w:rFonts w:hint="eastAsia" w:ascii="宋体" w:hAnsi="宋体"/>
          <w:sz w:val="28"/>
          <w:szCs w:val="28"/>
        </w:rPr>
        <w:t xml:space="preserve">13873001336   </w:t>
      </w:r>
    </w:p>
    <w:p>
      <w:pPr>
        <w:spacing w:line="460" w:lineRule="exact"/>
        <w:ind w:left="540" w:leftChars="257" w:firstLine="411" w:firstLineChars="147"/>
        <w:rPr>
          <w:rFonts w:ascii="宋体" w:hAnsi="宋体"/>
          <w:sz w:val="28"/>
          <w:szCs w:val="28"/>
        </w:rPr>
      </w:pPr>
    </w:p>
    <w:p>
      <w:pPr>
        <w:spacing w:line="460" w:lineRule="exact"/>
        <w:ind w:left="540" w:leftChars="257" w:firstLine="411" w:firstLineChars="147"/>
        <w:rPr>
          <w:rFonts w:ascii="宋体" w:hAnsi="宋体"/>
          <w:sz w:val="28"/>
          <w:szCs w:val="28"/>
        </w:rPr>
      </w:pPr>
    </w:p>
    <w:p>
      <w:pPr>
        <w:spacing w:line="460" w:lineRule="exact"/>
        <w:ind w:firstLine="560" w:firstLineChars="200"/>
        <w:rPr>
          <w:rFonts w:ascii="宋体" w:hAnsi="宋体"/>
          <w:sz w:val="28"/>
          <w:szCs w:val="28"/>
        </w:rPr>
      </w:pPr>
      <w:r>
        <w:rPr>
          <w:rFonts w:hint="eastAsia" w:ascii="宋体" w:hAnsi="宋体"/>
          <w:sz w:val="28"/>
          <w:szCs w:val="28"/>
        </w:rPr>
        <w:t xml:space="preserve">5、作业时间： </w:t>
      </w:r>
      <w:bookmarkStart w:id="3" w:name="作业时间"/>
      <w:r>
        <w:rPr>
          <w:rFonts w:hint="eastAsia" w:ascii="宋体" w:hAnsi="宋体"/>
          <w:sz w:val="28"/>
          <w:szCs w:val="28"/>
        </w:rPr>
        <w:t>20</w:t>
      </w:r>
      <w:r>
        <w:rPr>
          <w:rFonts w:ascii="宋体" w:hAnsi="宋体"/>
          <w:sz w:val="28"/>
          <w:szCs w:val="28"/>
        </w:rPr>
        <w:t>2</w:t>
      </w:r>
      <w:r>
        <w:rPr>
          <w:rFonts w:hint="eastAsia" w:ascii="宋体" w:hAnsi="宋体"/>
          <w:sz w:val="28"/>
          <w:szCs w:val="28"/>
          <w:lang w:val="en-US" w:eastAsia="zh-CN"/>
        </w:rPr>
        <w:t>1</w:t>
      </w:r>
      <w:r>
        <w:rPr>
          <w:rFonts w:hint="eastAsia" w:ascii="宋体" w:hAnsi="宋体"/>
          <w:sz w:val="28"/>
          <w:szCs w:val="28"/>
        </w:rPr>
        <w:t>年</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3</w:t>
      </w:r>
      <w:r>
        <w:rPr>
          <w:rFonts w:hint="eastAsia" w:ascii="宋体" w:hAnsi="宋体"/>
          <w:sz w:val="28"/>
          <w:szCs w:val="28"/>
        </w:rPr>
        <w:t>日至</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9</w:t>
      </w:r>
      <w:r>
        <w:rPr>
          <w:rFonts w:hint="eastAsia" w:ascii="宋体" w:hAnsi="宋体"/>
          <w:sz w:val="28"/>
          <w:szCs w:val="28"/>
        </w:rPr>
        <w:t>日</w:t>
      </w:r>
      <w:bookmarkEnd w:id="3"/>
      <w:r>
        <w:rPr>
          <w:rFonts w:hint="eastAsia" w:ascii="宋体" w:hAnsi="宋体"/>
          <w:sz w:val="28"/>
          <w:szCs w:val="28"/>
        </w:rPr>
        <w:t xml:space="preserve"> </w:t>
      </w:r>
      <w:r>
        <w:rPr>
          <w:rFonts w:ascii="宋体" w:hAnsi="宋体"/>
          <w:sz w:val="28"/>
          <w:szCs w:val="28"/>
        </w:rPr>
        <w:t xml:space="preserve"> </w:t>
      </w:r>
    </w:p>
    <w:p>
      <w:pPr>
        <w:spacing w:line="460" w:lineRule="exact"/>
        <w:ind w:left="540" w:leftChars="257" w:firstLine="411" w:firstLineChars="147"/>
        <w:rPr>
          <w:rFonts w:ascii="宋体" w:hAnsi="宋体"/>
          <w:sz w:val="28"/>
          <w:szCs w:val="28"/>
        </w:rPr>
      </w:pPr>
    </w:p>
    <w:p>
      <w:pPr>
        <w:spacing w:line="460" w:lineRule="exact"/>
        <w:ind w:firstLine="560" w:firstLineChars="200"/>
        <w:rPr>
          <w:rFonts w:ascii="宋体" w:hAnsi="宋体"/>
          <w:sz w:val="28"/>
          <w:szCs w:val="28"/>
        </w:rPr>
      </w:pPr>
      <w:r>
        <w:rPr>
          <w:rFonts w:hint="eastAsia" w:ascii="宋体" w:hAnsi="宋体"/>
          <w:sz w:val="28"/>
          <w:szCs w:val="28"/>
        </w:rPr>
        <w:t xml:space="preserve">6、报告编号： </w:t>
      </w:r>
      <w:r>
        <w:fldChar w:fldCharType="begin"/>
      </w:r>
      <w:r>
        <w:instrText xml:space="preserve"> REF 报告编号  \* MERGEFORMAT </w:instrText>
      </w:r>
      <w:r>
        <w:fldChar w:fldCharType="separate"/>
      </w:r>
      <w:r>
        <w:rPr>
          <w:rFonts w:hint="eastAsia" w:ascii="宋体" w:hAnsi="宋体"/>
          <w:sz w:val="28"/>
          <w:szCs w:val="28"/>
        </w:rPr>
        <w:t>湘彬诚咨字【20</w:t>
      </w:r>
      <w:r>
        <w:rPr>
          <w:rFonts w:ascii="宋体" w:hAnsi="宋体"/>
          <w:sz w:val="28"/>
          <w:szCs w:val="28"/>
        </w:rPr>
        <w:t>2</w:t>
      </w:r>
      <w:r>
        <w:rPr>
          <w:rFonts w:hint="eastAsia" w:ascii="宋体" w:hAnsi="宋体"/>
          <w:sz w:val="28"/>
          <w:szCs w:val="28"/>
          <w:lang w:val="en-US" w:eastAsia="zh-CN"/>
        </w:rPr>
        <w:t>1</w:t>
      </w:r>
      <w:r>
        <w:rPr>
          <w:rFonts w:hint="eastAsia" w:ascii="宋体" w:hAnsi="宋体"/>
          <w:sz w:val="28"/>
          <w:szCs w:val="28"/>
        </w:rPr>
        <w:t>】第</w:t>
      </w:r>
      <w:r>
        <w:rPr>
          <w:rFonts w:ascii="宋体" w:hAnsi="宋体"/>
          <w:sz w:val="28"/>
          <w:szCs w:val="28"/>
        </w:rPr>
        <w:t>Y-</w:t>
      </w:r>
      <w:r>
        <w:rPr>
          <w:rFonts w:hint="eastAsia" w:ascii="宋体" w:hAnsi="宋体"/>
          <w:sz w:val="28"/>
          <w:szCs w:val="28"/>
          <w:lang w:val="en-US" w:eastAsia="zh-CN"/>
        </w:rPr>
        <w:t>050</w:t>
      </w:r>
      <w:r>
        <w:rPr>
          <w:rFonts w:hint="eastAsia" w:ascii="宋体" w:hAnsi="宋体"/>
          <w:sz w:val="28"/>
          <w:szCs w:val="28"/>
        </w:rPr>
        <w:t>号</w:t>
      </w:r>
      <w:r>
        <w:rPr>
          <w:rFonts w:ascii="宋体" w:hAnsi="宋体"/>
          <w:sz w:val="28"/>
          <w:szCs w:val="28"/>
        </w:rPr>
        <w:fldChar w:fldCharType="end"/>
      </w:r>
    </w:p>
    <w:p>
      <w:pPr>
        <w:rPr>
          <w:sz w:val="28"/>
          <w:szCs w:val="28"/>
        </w:rPr>
      </w:pPr>
    </w:p>
    <w:p>
      <w:pPr>
        <w:spacing w:before="312" w:beforeLines="100" w:line="720" w:lineRule="exact"/>
        <w:jc w:val="center"/>
        <w:rPr>
          <w:rFonts w:ascii="宋体-PUA" w:hAnsi="宋体"/>
          <w:b/>
          <w:color w:val="FF0000"/>
          <w:spacing w:val="20"/>
          <w:w w:val="50"/>
          <w:sz w:val="112"/>
          <w:szCs w:val="112"/>
        </w:rPr>
      </w:pPr>
    </w:p>
    <w:p>
      <w:pPr>
        <w:spacing w:before="312" w:beforeLines="100" w:line="1200" w:lineRule="exact"/>
        <w:jc w:val="center"/>
        <w:rPr>
          <w:rFonts w:hint="eastAsia" w:ascii="宋体-PUA" w:hAnsi="宋体"/>
          <w:b/>
          <w:color w:val="FFFFFF" w:themeColor="background1"/>
          <w:spacing w:val="20"/>
          <w:w w:val="50"/>
          <w:sz w:val="112"/>
          <w:szCs w:val="112"/>
        </w:rPr>
      </w:pPr>
      <w:r>
        <w:rPr>
          <w:rFonts w:hint="eastAsia" w:ascii="宋体-PUA" w:hAnsi="宋体"/>
          <w:b/>
          <w:color w:val="FFFFFF" w:themeColor="background1"/>
          <w:spacing w:val="20"/>
          <w:w w:val="50"/>
          <w:sz w:val="112"/>
          <w:szCs w:val="112"/>
        </w:rPr>
        <w:t>湖</w:t>
      </w:r>
      <w:bookmarkStart w:id="6" w:name="_GoBack"/>
      <w:bookmarkEnd w:id="6"/>
    </w:p>
    <w:p>
      <w:pPr>
        <w:spacing w:before="312" w:beforeLines="100" w:line="1200" w:lineRule="exact"/>
        <w:jc w:val="center"/>
        <w:rPr>
          <w:rFonts w:hint="eastAsia" w:ascii="宋体-PUA" w:hAnsi="宋体"/>
          <w:b/>
          <w:color w:val="000000" w:themeColor="text1"/>
          <w:spacing w:val="20"/>
          <w:w w:val="50"/>
          <w:sz w:val="112"/>
          <w:szCs w:val="112"/>
        </w:rPr>
      </w:pPr>
      <w:r>
        <w:rPr>
          <w:rFonts w:hint="eastAsia" w:ascii="宋体-PUA" w:hAnsi="宋体"/>
          <w:b/>
          <w:color w:val="FFFFFF" w:themeColor="background1"/>
          <w:spacing w:val="20"/>
          <w:w w:val="50"/>
          <w:sz w:val="112"/>
          <w:szCs w:val="112"/>
        </w:rPr>
        <w:t>管理有限公司</w:t>
      </w:r>
    </w:p>
    <w:p>
      <w:pPr>
        <w:spacing w:line="500" w:lineRule="exact"/>
        <w:ind w:left="1890" w:leftChars="200" w:hanging="1470" w:hangingChars="700"/>
        <w:rPr>
          <w:rFonts w:hint="eastAsia" w:ascii="宋体" w:hAnsi="宋体"/>
          <w:color w:val="0000FF"/>
          <w:sz w:val="24"/>
          <w:lang w:val="en-US" w:eastAsia="zh-CN"/>
        </w:rPr>
      </w:pPr>
      <w:r>
        <w:rPr>
          <w:rFonts w:hint="eastAsia"/>
          <w:lang w:val="en-US" w:eastAsia="zh-CN"/>
        </w:rPr>
        <w:t xml:space="preserve">                       </w:t>
      </w:r>
      <w:r>
        <w:rPr>
          <w:color w:val="0000FF"/>
        </w:rPr>
        <w:fldChar w:fldCharType="begin"/>
      </w:r>
      <w:r>
        <w:rPr>
          <w:color w:val="0000FF"/>
        </w:rPr>
        <w:instrText xml:space="preserve"> REF 报告编号  \* MERGEFORMAT </w:instrText>
      </w:r>
      <w:r>
        <w:rPr>
          <w:color w:val="0000FF"/>
        </w:rPr>
        <w:fldChar w:fldCharType="separate"/>
      </w:r>
      <w:r>
        <w:rPr>
          <w:rFonts w:hint="eastAsia" w:ascii="宋体" w:hAnsi="宋体"/>
          <w:color w:val="0000FF"/>
          <w:sz w:val="24"/>
        </w:rPr>
        <w:t>湘彬诚咨字【202</w:t>
      </w:r>
      <w:r>
        <w:rPr>
          <w:rFonts w:hint="eastAsia" w:ascii="宋体" w:hAnsi="宋体"/>
          <w:color w:val="0000FF"/>
          <w:sz w:val="24"/>
          <w:lang w:val="en-US" w:eastAsia="zh-CN"/>
        </w:rPr>
        <w:t>1</w:t>
      </w:r>
      <w:r>
        <w:rPr>
          <w:rFonts w:hint="eastAsia" w:ascii="宋体" w:hAnsi="宋体"/>
          <w:color w:val="0000FF"/>
          <w:sz w:val="24"/>
        </w:rPr>
        <w:t>】第Y-</w:t>
      </w:r>
      <w:r>
        <w:rPr>
          <w:rFonts w:hint="eastAsia" w:ascii="宋体" w:hAnsi="宋体"/>
          <w:color w:val="0000FF"/>
          <w:sz w:val="24"/>
          <w:lang w:val="en-US" w:eastAsia="zh-CN"/>
        </w:rPr>
        <w:t>050号</w:t>
      </w:r>
    </w:p>
    <w:p>
      <w:pPr>
        <w:spacing w:line="500" w:lineRule="exact"/>
        <w:ind w:left="4172" w:leftChars="200" w:hanging="3752" w:hangingChars="700"/>
        <w:rPr>
          <w:b/>
          <w:color w:val="FFFFFF" w:themeColor="background1"/>
          <w:sz w:val="52"/>
          <w:szCs w:val="52"/>
        </w:rPr>
      </w:pPr>
      <w:r>
        <w:rPr>
          <w:rFonts w:ascii="方正小标宋简体" w:eastAsia="方正小标宋简体"/>
          <w:color w:val="000000" w:themeColor="text1"/>
          <w:spacing w:val="8"/>
          <w:sz w:val="52"/>
          <w:szCs w:val="52"/>
          <w:lang w:val="zh-CN"/>
        </w:rPr>
        <w:pict>
          <v:line id="直线 4" o:spid="_x0000_s1026" o:spt="20" style="position:absolute;left:0pt;flip:y;margin-left:19.1pt;margin-top:13.2pt;height:0.7pt;width:193.5pt;z-index:251657216;mso-width-relative:page;mso-height-relative:page;" filled="f" stroked="t" coordsize="21600,21600">
            <v:path arrowok="t"/>
            <v:fill on="f" focussize="0,0"/>
            <v:stroke weight="3pt" color="#FFFFFF"/>
            <v:imagedata o:title=""/>
            <o:lock v:ext="edit" aspectratio="f"/>
          </v:line>
        </w:pict>
      </w:r>
      <w:r>
        <w:rPr>
          <w:rFonts w:ascii="宋体" w:hAnsi="宋体"/>
          <w:color w:val="0000FF"/>
          <w:sz w:val="24"/>
        </w:rPr>
        <w:fldChar w:fldCharType="end"/>
      </w:r>
      <w:r>
        <w:rPr>
          <w:b/>
          <w:color w:val="0000FF"/>
          <w:sz w:val="52"/>
          <w:szCs w:val="52"/>
        </w:rPr>
        <w:t xml:space="preserve">       </w:t>
      </w:r>
      <w:r>
        <w:rPr>
          <w:rFonts w:ascii="方正小标宋简体" w:eastAsia="方正小标宋简体"/>
          <w:color w:val="FFFFFF" w:themeColor="background1"/>
          <w:spacing w:val="8"/>
          <w:sz w:val="52"/>
          <w:szCs w:val="52"/>
          <w:lang w:val="zh-CN"/>
        </w:rPr>
        <w:pict>
          <v:line id="_x0000_s1029" o:spid="_x0000_s1029" o:spt="20" style="position:absolute;left:0pt;flip:y;margin-left:256.5pt;margin-top:12.3pt;height:0pt;width:189pt;z-index:251658240;mso-width-relative:page;mso-height-relative:page;" filled="f" stroked="t" coordsize="21600,21600">
            <v:path arrowok="t"/>
            <v:fill on="f" focussize="0,0"/>
            <v:stroke weight="3pt" color="#FFFFFF"/>
            <v:imagedata o:title=""/>
            <o:lock v:ext="edit" aspectratio="f"/>
          </v:line>
        </w:pict>
      </w:r>
    </w:p>
    <w:p>
      <w:pPr>
        <w:jc w:val="center"/>
        <w:rPr>
          <w:rFonts w:hint="eastAsia" w:ascii="宋体" w:hAnsi="宋体"/>
          <w:sz w:val="28"/>
          <w:szCs w:val="28"/>
          <w:u w:val="none"/>
          <w:lang w:eastAsia="zh-CN"/>
        </w:rPr>
      </w:pPr>
      <w:r>
        <w:rPr>
          <w:rFonts w:hint="eastAsia" w:ascii="宋体" w:hAnsi="宋体"/>
          <w:sz w:val="28"/>
          <w:szCs w:val="28"/>
          <w:u w:val="none"/>
          <w:lang w:eastAsia="zh-CN"/>
        </w:rPr>
        <w:t>华港路、兴港路路灯正式用电工程</w:t>
      </w:r>
    </w:p>
    <w:p>
      <w:pPr>
        <w:jc w:val="center"/>
        <w:rPr>
          <w:b/>
          <w:color w:val="FF0000"/>
          <w:sz w:val="52"/>
          <w:szCs w:val="52"/>
        </w:rPr>
      </w:pPr>
      <w:r>
        <w:rPr>
          <w:rFonts w:hint="eastAsia"/>
          <w:b/>
          <w:color w:val="FF0000"/>
          <w:sz w:val="32"/>
          <w:szCs w:val="32"/>
          <w:lang w:eastAsia="zh-CN"/>
        </w:rPr>
        <w:t>预</w:t>
      </w:r>
      <w:r>
        <w:rPr>
          <w:rFonts w:hint="eastAsia"/>
          <w:b/>
          <w:color w:val="FF0000"/>
          <w:sz w:val="32"/>
          <w:szCs w:val="32"/>
        </w:rPr>
        <w:t>算审核报告</w:t>
      </w:r>
    </w:p>
    <w:p>
      <w:pPr>
        <w:spacing w:line="450" w:lineRule="exact"/>
        <w:rPr>
          <w:rFonts w:ascii="宋体" w:hAnsi="宋体"/>
          <w:sz w:val="28"/>
          <w:szCs w:val="28"/>
        </w:rPr>
      </w:pPr>
    </w:p>
    <w:p>
      <w:pPr>
        <w:spacing w:line="450" w:lineRule="exact"/>
        <w:rPr>
          <w:sz w:val="28"/>
          <w:szCs w:val="28"/>
        </w:rPr>
      </w:pPr>
      <w:r>
        <w:rPr>
          <w:rFonts w:ascii="宋体" w:hAnsi="宋体"/>
          <w:sz w:val="28"/>
          <w:szCs w:val="28"/>
          <w:lang w:val="en-IE"/>
        </w:rPr>
        <w:fldChar w:fldCharType="begin"/>
      </w:r>
      <w:r>
        <w:rPr>
          <w:rFonts w:ascii="宋体" w:hAnsi="宋体"/>
          <w:sz w:val="28"/>
          <w:szCs w:val="28"/>
          <w:lang w:val="en-IE"/>
        </w:rPr>
        <w:instrText xml:space="preserve"> </w:instrText>
      </w:r>
      <w:r>
        <w:rPr>
          <w:rFonts w:hint="eastAsia" w:ascii="宋体" w:hAnsi="宋体"/>
          <w:sz w:val="28"/>
          <w:szCs w:val="28"/>
          <w:lang w:val="en-IE"/>
        </w:rPr>
        <w:instrText xml:space="preserve">REF 委托单位 \h</w:instrText>
      </w:r>
      <w:r>
        <w:rPr>
          <w:rFonts w:ascii="宋体" w:hAnsi="宋体"/>
          <w:sz w:val="28"/>
          <w:szCs w:val="28"/>
          <w:lang w:val="en-IE"/>
        </w:rPr>
        <w:instrText xml:space="preserve"> </w:instrText>
      </w:r>
      <w:r>
        <w:rPr>
          <w:rFonts w:ascii="宋体" w:hAnsi="宋体"/>
          <w:sz w:val="28"/>
          <w:szCs w:val="28"/>
          <w:lang w:val="en-IE"/>
        </w:rPr>
        <w:fldChar w:fldCharType="separate"/>
      </w:r>
      <w:r>
        <w:rPr>
          <w:rFonts w:hint="eastAsia" w:ascii="宋体" w:hAnsi="宋体"/>
          <w:sz w:val="28"/>
          <w:szCs w:val="28"/>
          <w:lang w:val="en-IE"/>
        </w:rPr>
        <w:t>湖南城陵矶新港区财政局财政投资评审办公室</w:t>
      </w:r>
      <w:r>
        <w:rPr>
          <w:rFonts w:ascii="宋体" w:hAnsi="宋体"/>
          <w:sz w:val="28"/>
          <w:szCs w:val="28"/>
          <w:lang w:val="en-IE"/>
        </w:rPr>
        <w:fldChar w:fldCharType="end"/>
      </w:r>
      <w:r>
        <w:rPr>
          <w:rFonts w:hint="eastAsia"/>
          <w:sz w:val="28"/>
          <w:szCs w:val="28"/>
        </w:rPr>
        <w:t>：</w:t>
      </w:r>
    </w:p>
    <w:p>
      <w:pPr>
        <w:spacing w:line="500" w:lineRule="exact"/>
        <w:ind w:firstLine="560" w:firstLineChars="200"/>
        <w:rPr>
          <w:sz w:val="28"/>
          <w:szCs w:val="28"/>
        </w:rPr>
      </w:pPr>
      <w:r>
        <w:rPr>
          <w:rFonts w:hint="eastAsia"/>
          <w:sz w:val="28"/>
          <w:szCs w:val="28"/>
        </w:rPr>
        <w:t>受贵单位咨询委托，我公司派出工程造价咨询专业人员，对“</w:t>
      </w:r>
      <w:r>
        <w:rPr>
          <w:rFonts w:hint="eastAsia"/>
          <w:sz w:val="28"/>
          <w:szCs w:val="28"/>
          <w:lang w:eastAsia="zh-CN"/>
        </w:rPr>
        <w:t>华港路、兴港路路灯正式用电工程</w:t>
      </w:r>
      <w:r>
        <w:rPr>
          <w:rFonts w:hint="eastAsia"/>
          <w:sz w:val="28"/>
          <w:szCs w:val="28"/>
        </w:rPr>
        <w:t>”</w:t>
      </w:r>
      <w:r>
        <w:rPr>
          <w:rFonts w:hint="eastAsia"/>
          <w:sz w:val="28"/>
          <w:szCs w:val="28"/>
          <w:lang w:eastAsia="zh-CN"/>
        </w:rPr>
        <w:t>预</w:t>
      </w:r>
      <w:r>
        <w:rPr>
          <w:rFonts w:hint="eastAsia"/>
          <w:sz w:val="28"/>
          <w:szCs w:val="28"/>
        </w:rPr>
        <w:t>算进行审核。</w:t>
      </w:r>
    </w:p>
    <w:p>
      <w:pPr>
        <w:spacing w:line="500" w:lineRule="exact"/>
        <w:ind w:firstLine="560" w:firstLineChars="200"/>
        <w:rPr>
          <w:sz w:val="28"/>
          <w:szCs w:val="28"/>
        </w:rPr>
      </w:pPr>
      <w:r>
        <w:rPr>
          <w:rFonts w:hint="eastAsia"/>
          <w:sz w:val="28"/>
          <w:szCs w:val="28"/>
        </w:rPr>
        <w:t>1、我们在本咨询报告中陈述的事实是真实的和准确的；</w:t>
      </w:r>
    </w:p>
    <w:p>
      <w:pPr>
        <w:spacing w:line="500" w:lineRule="exact"/>
        <w:ind w:left="540" w:leftChars="257"/>
        <w:rPr>
          <w:sz w:val="28"/>
          <w:szCs w:val="28"/>
        </w:rPr>
      </w:pPr>
      <w:r>
        <w:rPr>
          <w:rFonts w:hint="eastAsia"/>
          <w:sz w:val="28"/>
          <w:szCs w:val="28"/>
        </w:rPr>
        <w:t>2、本咨询报告中的分析、意见和结论是我们自己公正的专业分析、意见和结论；</w:t>
      </w:r>
    </w:p>
    <w:p>
      <w:pPr>
        <w:spacing w:line="500" w:lineRule="exact"/>
        <w:ind w:left="540" w:leftChars="257"/>
        <w:rPr>
          <w:sz w:val="28"/>
          <w:szCs w:val="28"/>
        </w:rPr>
      </w:pPr>
      <w:r>
        <w:rPr>
          <w:rFonts w:hint="eastAsia"/>
          <w:sz w:val="28"/>
          <w:szCs w:val="28"/>
        </w:rPr>
        <w:t>3、本咨询报告的结果是依据委托方提供的资料进行分析计算所得，对所提供资料的准确性等其他因素造成的造价变化不承担责任；</w:t>
      </w:r>
    </w:p>
    <w:p>
      <w:pPr>
        <w:spacing w:line="500" w:lineRule="exact"/>
        <w:ind w:left="540" w:leftChars="257"/>
        <w:rPr>
          <w:sz w:val="28"/>
          <w:szCs w:val="28"/>
        </w:rPr>
      </w:pPr>
      <w:r>
        <w:rPr>
          <w:rFonts w:hint="eastAsia"/>
          <w:sz w:val="28"/>
          <w:szCs w:val="28"/>
        </w:rPr>
        <w:t>4、我们与本咨询报告中的编审对象没有利害关系，也与有关当事人没有利害关系和偏见；</w:t>
      </w:r>
    </w:p>
    <w:p>
      <w:pPr>
        <w:spacing w:line="500" w:lineRule="exact"/>
        <w:ind w:left="540" w:leftChars="257"/>
        <w:rPr>
          <w:sz w:val="28"/>
          <w:szCs w:val="28"/>
        </w:rPr>
      </w:pPr>
      <w:r>
        <w:rPr>
          <w:rFonts w:hint="eastAsia"/>
          <w:sz w:val="28"/>
          <w:szCs w:val="28"/>
        </w:rPr>
        <w:t>5、委托方应正确使用咨询报告，由于使用不当所造成的后果，与受托方无关。</w:t>
      </w:r>
    </w:p>
    <w:p>
      <w:pPr>
        <w:rPr>
          <w:sz w:val="28"/>
          <w:szCs w:val="28"/>
        </w:rPr>
      </w:pPr>
    </w:p>
    <w:p>
      <w:pPr>
        <w:ind w:firstLine="560" w:firstLineChars="200"/>
        <w:rPr>
          <w:sz w:val="28"/>
          <w:szCs w:val="28"/>
        </w:rPr>
      </w:pPr>
      <w:r>
        <w:rPr>
          <w:rFonts w:hint="eastAsia"/>
          <w:sz w:val="28"/>
          <w:szCs w:val="28"/>
        </w:rPr>
        <w:t>造价工程师（签章）：</w:t>
      </w:r>
    </w:p>
    <w:p>
      <w:pPr>
        <w:ind w:firstLine="600" w:firstLineChars="200"/>
        <w:rPr>
          <w:sz w:val="30"/>
          <w:szCs w:val="30"/>
        </w:rPr>
      </w:pPr>
      <w:r>
        <w:rPr>
          <w:rFonts w:hint="eastAsia"/>
          <w:sz w:val="30"/>
          <w:szCs w:val="30"/>
        </w:rPr>
        <w:t>编制/审核人员：</w:t>
      </w:r>
    </w:p>
    <w:p>
      <w:pPr>
        <w:widowControl/>
        <w:jc w:val="left"/>
        <w:rPr>
          <w:sz w:val="30"/>
          <w:szCs w:val="30"/>
        </w:rPr>
      </w:pPr>
      <w:r>
        <w:rPr>
          <w:sz w:val="30"/>
          <w:szCs w:val="30"/>
        </w:rPr>
        <w:br w:type="page"/>
      </w:r>
    </w:p>
    <w:p>
      <w:pPr>
        <w:numPr>
          <w:ilvl w:val="0"/>
          <w:numId w:val="2"/>
        </w:numPr>
        <w:spacing w:line="560" w:lineRule="exact"/>
        <w:rPr>
          <w:rFonts w:ascii="宋体" w:hAnsi="宋体"/>
          <w:sz w:val="28"/>
          <w:szCs w:val="28"/>
        </w:rPr>
      </w:pPr>
      <w:bookmarkStart w:id="4" w:name="_Ref29279322"/>
      <w:r>
        <w:rPr>
          <w:rFonts w:hint="eastAsia" w:ascii="宋体" w:hAnsi="宋体"/>
          <w:b/>
          <w:sz w:val="28"/>
          <w:szCs w:val="28"/>
        </w:rPr>
        <w:t>建设单位：</w:t>
      </w:r>
      <w:bookmarkEnd w:id="4"/>
      <w:r>
        <w:rPr>
          <w:rFonts w:hint="eastAsia" w:ascii="宋体" w:hAnsi="宋体"/>
          <w:b w:val="0"/>
          <w:bCs/>
          <w:sz w:val="28"/>
          <w:szCs w:val="28"/>
          <w:u w:val="none"/>
        </w:rPr>
        <w:t>湖南</w:t>
      </w:r>
      <w:r>
        <w:rPr>
          <w:rFonts w:hint="eastAsia" w:ascii="宋体" w:hAnsi="宋体"/>
          <w:b w:val="0"/>
          <w:bCs/>
          <w:sz w:val="28"/>
          <w:szCs w:val="28"/>
          <w:u w:val="none"/>
          <w:lang w:eastAsia="zh-CN"/>
        </w:rPr>
        <w:t>临港开发投资集团有限公司</w:t>
      </w:r>
    </w:p>
    <w:p>
      <w:pPr>
        <w:numPr>
          <w:ilvl w:val="0"/>
          <w:numId w:val="2"/>
        </w:numPr>
        <w:spacing w:line="560" w:lineRule="exact"/>
        <w:rPr>
          <w:rFonts w:ascii="宋体" w:hAnsi="宋体"/>
          <w:sz w:val="28"/>
          <w:szCs w:val="28"/>
        </w:rPr>
      </w:pPr>
      <w:r>
        <w:rPr>
          <w:rFonts w:hint="eastAsia" w:ascii="宋体" w:hAnsi="宋体"/>
          <w:b/>
          <w:bCs w:val="0"/>
          <w:sz w:val="28"/>
          <w:szCs w:val="28"/>
          <w:lang w:eastAsia="zh-CN"/>
        </w:rPr>
        <w:t>设计单位</w:t>
      </w:r>
      <w:r>
        <w:rPr>
          <w:rFonts w:hint="eastAsia" w:ascii="宋体" w:hAnsi="宋体"/>
          <w:b w:val="0"/>
          <w:bCs/>
          <w:sz w:val="28"/>
          <w:szCs w:val="28"/>
          <w:lang w:eastAsia="zh-CN"/>
        </w:rPr>
        <w:t>：岳阳市电力勘测设计院有限公司</w:t>
      </w:r>
    </w:p>
    <w:p>
      <w:pPr>
        <w:numPr>
          <w:ilvl w:val="0"/>
          <w:numId w:val="2"/>
        </w:numPr>
        <w:spacing w:line="560" w:lineRule="exact"/>
        <w:rPr>
          <w:rFonts w:ascii="宋体" w:hAnsi="宋体"/>
          <w:b/>
          <w:sz w:val="28"/>
          <w:szCs w:val="28"/>
        </w:rPr>
      </w:pPr>
      <w:bookmarkStart w:id="5" w:name="_Ref29279400"/>
      <w:r>
        <w:rPr>
          <w:rFonts w:hint="eastAsia" w:ascii="宋体" w:hAnsi="宋体"/>
          <w:b/>
          <w:sz w:val="28"/>
          <w:szCs w:val="28"/>
        </w:rPr>
        <w:t>项目名称</w:t>
      </w:r>
      <w:r>
        <w:rPr>
          <w:rFonts w:hint="eastAsia" w:ascii="宋体" w:hAnsi="宋体"/>
          <w:sz w:val="28"/>
          <w:szCs w:val="28"/>
        </w:rPr>
        <w:t>：</w:t>
      </w:r>
      <w:bookmarkEnd w:id="5"/>
      <w:r>
        <w:rPr>
          <w:rFonts w:hint="eastAsia" w:ascii="宋体" w:hAnsi="宋体"/>
          <w:sz w:val="28"/>
          <w:szCs w:val="28"/>
          <w:u w:val="none"/>
          <w:lang w:eastAsia="zh-CN"/>
        </w:rPr>
        <w:t>华港路、兴港路路灯正式用电工程</w:t>
      </w:r>
    </w:p>
    <w:p>
      <w:pPr>
        <w:numPr>
          <w:ilvl w:val="0"/>
          <w:numId w:val="2"/>
        </w:numPr>
        <w:spacing w:line="560" w:lineRule="exact"/>
        <w:rPr>
          <w:rFonts w:ascii="宋体" w:hAnsi="宋体"/>
          <w:b/>
          <w:sz w:val="28"/>
          <w:szCs w:val="28"/>
        </w:rPr>
      </w:pPr>
      <w:r>
        <w:rPr>
          <w:rFonts w:hint="eastAsia" w:ascii="宋体" w:hAnsi="宋体"/>
          <w:b/>
          <w:sz w:val="28"/>
          <w:szCs w:val="28"/>
        </w:rPr>
        <w:t>工程概况：</w:t>
      </w:r>
    </w:p>
    <w:p>
      <w:pPr>
        <w:ind w:firstLine="560" w:firstLineChars="200"/>
        <w:rPr>
          <w:rFonts w:hint="eastAsia" w:ascii="宋体" w:hAnsi="宋体" w:cs="宋体"/>
          <w:sz w:val="28"/>
          <w:szCs w:val="28"/>
        </w:rPr>
      </w:pPr>
      <w:r>
        <w:rPr>
          <w:rFonts w:hint="eastAsia" w:ascii="宋体"/>
          <w:sz w:val="28"/>
          <w:szCs w:val="28"/>
          <w:lang w:val="en-IE" w:eastAsia="zh-CN"/>
        </w:rPr>
        <w:t>本项目内容包含：电力电缆敷设、杆上设备安装 10KV避雷器、真空断路器ZW20-12F/630安装、电力管埋地敷设、电缆井等。</w:t>
      </w:r>
    </w:p>
    <w:p>
      <w:pPr>
        <w:numPr>
          <w:ilvl w:val="0"/>
          <w:numId w:val="2"/>
        </w:numPr>
        <w:spacing w:line="560" w:lineRule="exact"/>
        <w:rPr>
          <w:rFonts w:ascii="宋体" w:hAnsi="宋体"/>
          <w:sz w:val="28"/>
          <w:szCs w:val="28"/>
        </w:rPr>
      </w:pPr>
      <w:r>
        <w:rPr>
          <w:rFonts w:hint="eastAsia" w:ascii="宋体" w:hAnsi="宋体"/>
          <w:b/>
          <w:sz w:val="28"/>
          <w:szCs w:val="28"/>
        </w:rPr>
        <w:t>审核责任：</w:t>
      </w:r>
    </w:p>
    <w:p>
      <w:pPr>
        <w:spacing w:line="560" w:lineRule="exact"/>
        <w:ind w:left="708" w:leftChars="337" w:firstLine="422" w:firstLineChars="151"/>
        <w:rPr>
          <w:rFonts w:ascii="宋体" w:hAnsi="宋体"/>
          <w:bCs/>
          <w:sz w:val="28"/>
          <w:szCs w:val="28"/>
        </w:rPr>
      </w:pPr>
      <w:r>
        <w:rPr>
          <w:rFonts w:hint="eastAsia" w:ascii="宋体" w:hAnsi="宋体"/>
          <w:bCs/>
          <w:sz w:val="28"/>
          <w:szCs w:val="28"/>
        </w:rPr>
        <w:t>我们的责任</w:t>
      </w:r>
      <w:r>
        <w:rPr>
          <w:rFonts w:hint="eastAsia"/>
          <w:sz w:val="28"/>
        </w:rPr>
        <w:t>是按国家政策文件、市场情况、实事求是、公正客观地计算工程造价，保证报告的真实性、合法性。委托单位的责任是提供真实、合法、完整的全套文件</w:t>
      </w:r>
      <w:r>
        <w:rPr>
          <w:rFonts w:hint="eastAsia" w:ascii="宋体" w:hAnsi="宋体"/>
          <w:bCs/>
          <w:sz w:val="28"/>
          <w:szCs w:val="28"/>
        </w:rPr>
        <w:t>。</w:t>
      </w:r>
    </w:p>
    <w:p>
      <w:pPr>
        <w:numPr>
          <w:ilvl w:val="0"/>
          <w:numId w:val="2"/>
        </w:numPr>
        <w:spacing w:line="560" w:lineRule="exact"/>
        <w:rPr>
          <w:rFonts w:ascii="宋体" w:hAnsi="宋体"/>
          <w:b/>
          <w:bCs/>
          <w:sz w:val="28"/>
          <w:szCs w:val="28"/>
        </w:rPr>
      </w:pPr>
      <w:r>
        <w:rPr>
          <w:rFonts w:hint="eastAsia" w:ascii="宋体" w:hAnsi="宋体"/>
          <w:b/>
          <w:bCs/>
          <w:sz w:val="28"/>
          <w:szCs w:val="28"/>
        </w:rPr>
        <w:t>审核依据</w:t>
      </w:r>
      <w:r>
        <w:rPr>
          <w:rFonts w:hint="eastAsia" w:ascii="宋体" w:hAnsi="宋体"/>
          <w:b/>
          <w:bCs/>
          <w:sz w:val="28"/>
          <w:szCs w:val="28"/>
          <w:lang w:eastAsia="zh-CN"/>
        </w:rPr>
        <w:t>：</w:t>
      </w:r>
    </w:p>
    <w:p>
      <w:pPr>
        <w:numPr>
          <w:ilvl w:val="0"/>
          <w:numId w:val="3"/>
        </w:numPr>
        <w:spacing w:line="560" w:lineRule="exact"/>
        <w:ind w:leftChars="0" w:firstLine="560" w:firstLineChars="200"/>
        <w:rPr>
          <w:rFonts w:hint="eastAsia"/>
          <w:sz w:val="28"/>
          <w:lang w:eastAsia="zh-CN"/>
        </w:rPr>
      </w:pPr>
      <w:r>
        <w:rPr>
          <w:rFonts w:hint="eastAsia" w:ascii="宋体" w:hAnsi="宋体"/>
          <w:b w:val="0"/>
          <w:bCs/>
          <w:sz w:val="28"/>
          <w:szCs w:val="28"/>
          <w:lang w:eastAsia="zh-CN"/>
        </w:rPr>
        <w:t>岳阳市电力勘测设计院有限公司设计施工图</w:t>
      </w:r>
      <w:r>
        <w:rPr>
          <w:rFonts w:hint="eastAsia"/>
          <w:sz w:val="28"/>
          <w:lang w:eastAsia="zh-CN"/>
        </w:rPr>
        <w:t>。</w:t>
      </w:r>
    </w:p>
    <w:p>
      <w:pPr>
        <w:numPr>
          <w:ilvl w:val="0"/>
          <w:numId w:val="3"/>
        </w:numPr>
        <w:ind w:left="0" w:leftChars="0" w:firstLine="560" w:firstLineChars="200"/>
        <w:jc w:val="both"/>
        <w:rPr>
          <w:rFonts w:hint="eastAsia"/>
          <w:sz w:val="28"/>
          <w:szCs w:val="28"/>
          <w:lang w:eastAsia="zh-CN"/>
        </w:rPr>
      </w:pPr>
      <w:r>
        <w:rPr>
          <w:rFonts w:hint="eastAsia"/>
          <w:sz w:val="28"/>
          <w:szCs w:val="28"/>
          <w:lang w:eastAsia="zh-CN"/>
        </w:rPr>
        <w:t>国鼎和诚招标咨询有限公司出具的预算初审报告，</w:t>
      </w:r>
      <w:r>
        <w:rPr>
          <w:rFonts w:hint="eastAsia"/>
          <w:sz w:val="28"/>
          <w:szCs w:val="28"/>
          <w:lang w:val="en-US" w:eastAsia="zh-CN"/>
        </w:rPr>
        <w:t>GDZX基字（2020）第490号。</w:t>
      </w:r>
    </w:p>
    <w:p>
      <w:pPr>
        <w:widowControl/>
        <w:numPr>
          <w:ilvl w:val="0"/>
          <w:numId w:val="3"/>
        </w:numPr>
        <w:spacing w:line="360" w:lineRule="auto"/>
        <w:ind w:left="0" w:leftChars="0" w:firstLine="560" w:firstLineChars="200"/>
        <w:rPr>
          <w:rFonts w:hint="eastAsia" w:ascii="宋体" w:hAnsi="宋体"/>
          <w:sz w:val="28"/>
          <w:lang w:val="en-US" w:eastAsia="zh-CN"/>
        </w:rPr>
      </w:pPr>
      <w:r>
        <w:rPr>
          <w:rFonts w:ascii="宋体" w:hAnsi="宋体"/>
          <w:sz w:val="28"/>
        </w:rPr>
        <w:t>《建设工程工程量清单计价规范》（GB50500-2013）</w:t>
      </w:r>
      <w:r>
        <w:rPr>
          <w:rFonts w:hint="eastAsia" w:ascii="宋体" w:hAnsi="宋体"/>
          <w:sz w:val="28"/>
          <w:lang w:val="en-US" w:eastAsia="zh-CN"/>
        </w:rPr>
        <w:t>。</w:t>
      </w:r>
    </w:p>
    <w:p>
      <w:pPr>
        <w:widowControl/>
        <w:numPr>
          <w:ilvl w:val="0"/>
          <w:numId w:val="3"/>
        </w:numPr>
        <w:spacing w:line="360" w:lineRule="auto"/>
        <w:ind w:left="0" w:leftChars="0" w:firstLine="560" w:firstLineChars="200"/>
        <w:rPr>
          <w:rFonts w:ascii="宋体" w:hAnsi="宋体"/>
          <w:sz w:val="28"/>
        </w:rPr>
      </w:pPr>
      <w:r>
        <w:rPr>
          <w:rFonts w:ascii="宋体" w:hAnsi="宋体"/>
          <w:sz w:val="28"/>
        </w:rPr>
        <w:t>湘建价[20</w:t>
      </w:r>
      <w:r>
        <w:rPr>
          <w:rFonts w:hint="eastAsia" w:ascii="宋体" w:hAnsi="宋体"/>
          <w:sz w:val="28"/>
          <w:lang w:val="en-US" w:eastAsia="zh-CN"/>
        </w:rPr>
        <w:t>20</w:t>
      </w:r>
      <w:r>
        <w:rPr>
          <w:rFonts w:ascii="宋体" w:hAnsi="宋体"/>
          <w:sz w:val="28"/>
        </w:rPr>
        <w:t>]</w:t>
      </w:r>
      <w:r>
        <w:rPr>
          <w:rFonts w:hint="eastAsia" w:ascii="宋体" w:hAnsi="宋体"/>
          <w:sz w:val="28"/>
          <w:lang w:val="en-US" w:eastAsia="zh-CN"/>
        </w:rPr>
        <w:t>56</w:t>
      </w:r>
      <w:r>
        <w:rPr>
          <w:rFonts w:ascii="宋体" w:hAnsi="宋体"/>
          <w:sz w:val="28"/>
        </w:rPr>
        <w:t>号文关于印发《湖南省建设工程计价办法》及《湖南省建设工程消耗量标准》的通知</w:t>
      </w:r>
      <w:r>
        <w:rPr>
          <w:rFonts w:hint="eastAsia" w:ascii="宋体" w:hAnsi="宋体"/>
          <w:sz w:val="28"/>
          <w:lang w:eastAsia="zh-CN"/>
        </w:rPr>
        <w:t>。</w:t>
      </w:r>
    </w:p>
    <w:p>
      <w:pPr>
        <w:widowControl/>
        <w:numPr>
          <w:ilvl w:val="0"/>
          <w:numId w:val="3"/>
        </w:numPr>
        <w:spacing w:line="360" w:lineRule="auto"/>
        <w:ind w:left="0" w:leftChars="0" w:firstLine="560" w:firstLineChars="200"/>
        <w:rPr>
          <w:rFonts w:ascii="宋体" w:hAnsi="宋体"/>
          <w:sz w:val="28"/>
        </w:rPr>
      </w:pPr>
      <w:r>
        <w:rPr>
          <w:rFonts w:ascii="宋体" w:hAnsi="宋体"/>
          <w:sz w:val="28"/>
        </w:rPr>
        <w:t>湘建价［2019］47号《关于调整建设工程销项税额税率和材料综合税率计税标准的通知》。</w:t>
      </w:r>
    </w:p>
    <w:p>
      <w:pPr>
        <w:widowControl/>
        <w:numPr>
          <w:ilvl w:val="0"/>
          <w:numId w:val="3"/>
        </w:numPr>
        <w:spacing w:line="360" w:lineRule="auto"/>
        <w:ind w:left="0" w:leftChars="0" w:firstLine="560" w:firstLineChars="200"/>
        <w:rPr>
          <w:rFonts w:ascii="宋体" w:hAnsi="宋体"/>
          <w:sz w:val="28"/>
        </w:rPr>
      </w:pPr>
      <w:r>
        <w:rPr>
          <w:rFonts w:ascii="宋体" w:hAnsi="宋体"/>
          <w:sz w:val="28"/>
        </w:rPr>
        <w:t>湘建价[2019]61号文</w:t>
      </w:r>
      <w:r>
        <w:rPr>
          <w:rFonts w:hint="eastAsia" w:ascii="宋体" w:hAnsi="宋体"/>
          <w:sz w:val="28"/>
        </w:rPr>
        <w:t xml:space="preserve"> </w:t>
      </w:r>
      <w:r>
        <w:rPr>
          <w:rFonts w:ascii="宋体" w:hAnsi="宋体"/>
          <w:sz w:val="28"/>
        </w:rPr>
        <w:t>湖南省住房和城乡建设厅关于调整建设工程社会保险费计费标准的通知。</w:t>
      </w:r>
    </w:p>
    <w:p>
      <w:pPr>
        <w:numPr>
          <w:ilvl w:val="0"/>
          <w:numId w:val="0"/>
        </w:numPr>
        <w:ind w:leftChars="200"/>
        <w:jc w:val="both"/>
        <w:rPr>
          <w:rFonts w:hint="eastAsia"/>
          <w:sz w:val="28"/>
          <w:szCs w:val="28"/>
          <w:lang w:eastAsia="zh-CN"/>
        </w:rPr>
      </w:pPr>
      <w:r>
        <w:rPr>
          <w:rFonts w:hint="eastAsia" w:ascii="宋体" w:hAnsi="宋体"/>
          <w:sz w:val="28"/>
          <w:lang w:val="en-US" w:eastAsia="zh-CN"/>
        </w:rPr>
        <w:t>9、</w:t>
      </w:r>
      <w:r>
        <w:rPr>
          <w:rFonts w:hint="eastAsia" w:ascii="宋体" w:hAnsi="宋体" w:cs="宋体"/>
          <w:color w:val="000000"/>
          <w:sz w:val="28"/>
          <w:szCs w:val="28"/>
        </w:rPr>
        <w:t>2020年第</w:t>
      </w:r>
      <w:r>
        <w:rPr>
          <w:rFonts w:hint="eastAsia" w:ascii="宋体" w:hAnsi="宋体" w:cs="宋体"/>
          <w:color w:val="000000"/>
          <w:sz w:val="28"/>
          <w:szCs w:val="28"/>
          <w:lang w:val="en-US" w:eastAsia="zh-CN"/>
        </w:rPr>
        <w:t>6</w:t>
      </w:r>
      <w:r>
        <w:rPr>
          <w:rFonts w:hint="eastAsia" w:ascii="宋体" w:hAnsi="宋体" w:cs="宋体"/>
          <w:color w:val="000000"/>
          <w:sz w:val="28"/>
          <w:szCs w:val="28"/>
        </w:rPr>
        <w:t>期《岳阳工程造价》</w:t>
      </w:r>
      <w:r>
        <w:rPr>
          <w:rFonts w:hint="eastAsia" w:ascii="宋体" w:hAnsi="宋体" w:cs="宋体"/>
          <w:color w:val="000000"/>
          <w:sz w:val="28"/>
          <w:szCs w:val="28"/>
          <w:lang w:eastAsia="zh-CN"/>
        </w:rPr>
        <w:t>及市场价。</w:t>
      </w:r>
    </w:p>
    <w:p>
      <w:pPr>
        <w:numPr>
          <w:ilvl w:val="0"/>
          <w:numId w:val="2"/>
        </w:numPr>
        <w:spacing w:line="560" w:lineRule="exact"/>
        <w:rPr>
          <w:rFonts w:ascii="宋体" w:hAnsi="宋体"/>
          <w:b/>
          <w:bCs/>
          <w:sz w:val="28"/>
          <w:szCs w:val="28"/>
        </w:rPr>
      </w:pPr>
      <w:r>
        <w:rPr>
          <w:rFonts w:hint="eastAsia" w:ascii="宋体" w:hAnsi="宋体"/>
          <w:b/>
          <w:bCs/>
          <w:sz w:val="28"/>
          <w:szCs w:val="28"/>
        </w:rPr>
        <w:t>审核范围：</w:t>
      </w:r>
      <w:r>
        <w:rPr>
          <w:rFonts w:hint="eastAsia" w:ascii="宋体" w:hAnsi="宋体"/>
          <w:b w:val="0"/>
          <w:bCs w:val="0"/>
          <w:sz w:val="28"/>
          <w:szCs w:val="28"/>
          <w:lang w:eastAsia="zh-CN"/>
        </w:rPr>
        <w:t>施工图及预算初审内容</w:t>
      </w:r>
    </w:p>
    <w:p>
      <w:pPr>
        <w:numPr>
          <w:ilvl w:val="0"/>
          <w:numId w:val="2"/>
        </w:numPr>
        <w:spacing w:line="560" w:lineRule="exact"/>
        <w:rPr>
          <w:rFonts w:ascii="宋体" w:hAnsi="宋体"/>
          <w:b/>
          <w:sz w:val="28"/>
          <w:szCs w:val="28"/>
        </w:rPr>
      </w:pPr>
      <w:r>
        <w:rPr>
          <w:rFonts w:hint="eastAsia" w:ascii="宋体" w:hAnsi="宋体"/>
          <w:b/>
          <w:sz w:val="28"/>
          <w:szCs w:val="28"/>
        </w:rPr>
        <w:t>审核方法：</w:t>
      </w:r>
    </w:p>
    <w:p>
      <w:pPr>
        <w:numPr>
          <w:ilvl w:val="0"/>
          <w:numId w:val="4"/>
        </w:numPr>
        <w:tabs>
          <w:tab w:val="left" w:pos="0"/>
        </w:tabs>
        <w:spacing w:line="560" w:lineRule="exact"/>
        <w:rPr>
          <w:rFonts w:ascii="宋体" w:hAnsi="宋体"/>
          <w:sz w:val="28"/>
          <w:szCs w:val="28"/>
        </w:rPr>
      </w:pPr>
      <w:r>
        <w:rPr>
          <w:rFonts w:hint="eastAsia" w:ascii="宋体" w:hAnsi="宋体"/>
          <w:sz w:val="28"/>
          <w:szCs w:val="28"/>
        </w:rPr>
        <w:t>熟悉有关文件和资料；</w:t>
      </w:r>
    </w:p>
    <w:p>
      <w:pPr>
        <w:numPr>
          <w:ilvl w:val="0"/>
          <w:numId w:val="4"/>
        </w:numPr>
        <w:tabs>
          <w:tab w:val="left" w:pos="0"/>
        </w:tabs>
        <w:spacing w:line="560" w:lineRule="exact"/>
        <w:rPr>
          <w:rFonts w:ascii="宋体" w:hAnsi="宋体"/>
          <w:sz w:val="28"/>
          <w:szCs w:val="28"/>
        </w:rPr>
      </w:pPr>
      <w:r>
        <w:rPr>
          <w:rFonts w:hint="eastAsia" w:ascii="宋体" w:hAnsi="宋体"/>
          <w:sz w:val="28"/>
          <w:szCs w:val="28"/>
        </w:rPr>
        <w:t>调查同期材料市场价格；</w:t>
      </w:r>
    </w:p>
    <w:p>
      <w:pPr>
        <w:numPr>
          <w:ilvl w:val="0"/>
          <w:numId w:val="4"/>
        </w:numPr>
        <w:tabs>
          <w:tab w:val="left" w:pos="0"/>
        </w:tabs>
        <w:spacing w:line="560" w:lineRule="exact"/>
        <w:rPr>
          <w:rFonts w:ascii="宋体" w:hAnsi="宋体"/>
          <w:sz w:val="28"/>
          <w:szCs w:val="28"/>
        </w:rPr>
      </w:pPr>
      <w:r>
        <w:rPr>
          <w:rFonts w:hint="eastAsia" w:ascii="宋体" w:hAnsi="宋体"/>
          <w:sz w:val="28"/>
          <w:szCs w:val="28"/>
        </w:rPr>
        <w:t>现场实地调查；</w:t>
      </w:r>
    </w:p>
    <w:p>
      <w:pPr>
        <w:numPr>
          <w:ilvl w:val="0"/>
          <w:numId w:val="4"/>
        </w:numPr>
        <w:tabs>
          <w:tab w:val="left" w:pos="0"/>
        </w:tabs>
        <w:spacing w:line="560" w:lineRule="exact"/>
        <w:rPr>
          <w:rFonts w:ascii="宋体" w:hAnsi="宋体"/>
          <w:sz w:val="28"/>
          <w:szCs w:val="28"/>
        </w:rPr>
      </w:pPr>
      <w:r>
        <w:rPr>
          <w:rFonts w:hint="eastAsia" w:ascii="宋体" w:hAnsi="宋体"/>
          <w:sz w:val="28"/>
          <w:szCs w:val="28"/>
        </w:rPr>
        <w:t>对初步审核结果进行复核。</w:t>
      </w:r>
    </w:p>
    <w:p>
      <w:pPr>
        <w:numPr>
          <w:ilvl w:val="0"/>
          <w:numId w:val="2"/>
        </w:numPr>
        <w:spacing w:line="560" w:lineRule="exact"/>
        <w:rPr>
          <w:rFonts w:ascii="宋体" w:hAnsi="宋体"/>
          <w:b/>
          <w:sz w:val="28"/>
          <w:szCs w:val="28"/>
        </w:rPr>
      </w:pPr>
      <w:r>
        <w:rPr>
          <w:rFonts w:hint="eastAsia" w:ascii="宋体" w:hAnsi="宋体"/>
          <w:b/>
          <w:sz w:val="28"/>
          <w:szCs w:val="28"/>
        </w:rPr>
        <w:t>审核作业日期：</w:t>
      </w:r>
    </w:p>
    <w:p>
      <w:pPr>
        <w:spacing w:line="560" w:lineRule="exact"/>
        <w:ind w:firstLine="840" w:firstLineChars="400"/>
        <w:rPr>
          <w:rFonts w:ascii="宋体" w:hAnsi="宋体"/>
          <w:bCs/>
          <w:sz w:val="28"/>
          <w:szCs w:val="28"/>
        </w:rPr>
      </w:pPr>
      <w:r>
        <w:fldChar w:fldCharType="begin"/>
      </w:r>
      <w:r>
        <w:instrText xml:space="preserve"> REF 作业时间 \h  \* MERGEFORMAT </w:instrText>
      </w:r>
      <w:r>
        <w:fldChar w:fldCharType="separate"/>
      </w:r>
      <w:r>
        <w:rPr>
          <w:rFonts w:hint="eastAsia" w:ascii="宋体" w:hAnsi="宋体"/>
          <w:bCs/>
          <w:sz w:val="28"/>
          <w:szCs w:val="28"/>
        </w:rPr>
        <w:t>20</w:t>
      </w:r>
      <w:r>
        <w:rPr>
          <w:rFonts w:ascii="宋体" w:hAnsi="宋体"/>
          <w:bCs/>
          <w:sz w:val="28"/>
          <w:szCs w:val="28"/>
        </w:rPr>
        <w:t>2</w:t>
      </w:r>
      <w:r>
        <w:rPr>
          <w:rFonts w:hint="eastAsia" w:ascii="宋体" w:hAnsi="宋体"/>
          <w:bCs/>
          <w:sz w:val="28"/>
          <w:szCs w:val="28"/>
          <w:lang w:val="en-US" w:eastAsia="zh-CN"/>
        </w:rPr>
        <w:t>1</w:t>
      </w:r>
      <w:r>
        <w:rPr>
          <w:rFonts w:hint="eastAsia" w:ascii="宋体" w:hAnsi="宋体"/>
          <w:bCs/>
          <w:sz w:val="28"/>
          <w:szCs w:val="28"/>
        </w:rPr>
        <w:t>年</w:t>
      </w:r>
      <w:r>
        <w:rPr>
          <w:rFonts w:hint="eastAsia" w:ascii="宋体" w:hAnsi="宋体"/>
          <w:bCs/>
          <w:sz w:val="28"/>
          <w:szCs w:val="28"/>
          <w:lang w:val="en-US" w:eastAsia="zh-CN"/>
        </w:rPr>
        <w:t>3</w:t>
      </w:r>
      <w:r>
        <w:rPr>
          <w:rFonts w:hint="eastAsia" w:ascii="宋体" w:hAnsi="宋体"/>
          <w:bCs/>
          <w:sz w:val="28"/>
          <w:szCs w:val="28"/>
        </w:rPr>
        <w:t>月</w:t>
      </w:r>
      <w:r>
        <w:rPr>
          <w:rFonts w:hint="eastAsia" w:ascii="宋体" w:hAnsi="宋体"/>
          <w:bCs/>
          <w:sz w:val="28"/>
          <w:szCs w:val="28"/>
          <w:lang w:val="en-US" w:eastAsia="zh-CN"/>
        </w:rPr>
        <w:t>3</w:t>
      </w:r>
      <w:r>
        <w:rPr>
          <w:rFonts w:hint="eastAsia" w:ascii="宋体" w:hAnsi="宋体"/>
          <w:bCs/>
          <w:sz w:val="28"/>
          <w:szCs w:val="28"/>
        </w:rPr>
        <w:t>日至</w:t>
      </w:r>
      <w:r>
        <w:rPr>
          <w:rFonts w:hint="eastAsia" w:ascii="宋体" w:hAnsi="宋体"/>
          <w:bCs/>
          <w:sz w:val="28"/>
          <w:szCs w:val="28"/>
          <w:lang w:val="en-US" w:eastAsia="zh-CN"/>
        </w:rPr>
        <w:t>3</w:t>
      </w:r>
      <w:r>
        <w:rPr>
          <w:rFonts w:hint="eastAsia" w:ascii="宋体" w:hAnsi="宋体"/>
          <w:bCs/>
          <w:sz w:val="28"/>
          <w:szCs w:val="28"/>
        </w:rPr>
        <w:t>月</w:t>
      </w:r>
      <w:r>
        <w:rPr>
          <w:rFonts w:hint="eastAsia" w:ascii="宋体" w:hAnsi="宋体"/>
          <w:bCs/>
          <w:sz w:val="28"/>
          <w:szCs w:val="28"/>
          <w:lang w:val="en-US" w:eastAsia="zh-CN"/>
        </w:rPr>
        <w:t>9</w:t>
      </w:r>
      <w:r>
        <w:rPr>
          <w:rFonts w:hint="eastAsia" w:ascii="宋体" w:hAnsi="宋体"/>
          <w:bCs/>
          <w:sz w:val="28"/>
          <w:szCs w:val="28"/>
        </w:rPr>
        <w:t>日</w:t>
      </w:r>
      <w:r>
        <w:fldChar w:fldCharType="end"/>
      </w:r>
    </w:p>
    <w:p>
      <w:pPr>
        <w:rPr>
          <w:b/>
          <w:bCs/>
          <w:sz w:val="28"/>
          <w:szCs w:val="28"/>
        </w:rPr>
      </w:pPr>
      <w:r>
        <w:rPr>
          <w:rFonts w:hint="eastAsia"/>
          <w:b/>
          <w:bCs/>
          <w:sz w:val="28"/>
          <w:szCs w:val="28"/>
          <w:lang w:eastAsia="zh-CN"/>
        </w:rPr>
        <w:t>十、</w:t>
      </w:r>
      <w:r>
        <w:rPr>
          <w:rFonts w:hint="eastAsia"/>
          <w:b/>
          <w:bCs/>
          <w:sz w:val="28"/>
          <w:szCs w:val="28"/>
        </w:rPr>
        <w:t>审核说明：</w:t>
      </w:r>
    </w:p>
    <w:p>
      <w:pPr>
        <w:numPr>
          <w:ilvl w:val="0"/>
          <w:numId w:val="0"/>
        </w:numPr>
        <w:spacing w:line="560" w:lineRule="exact"/>
        <w:ind w:left="560" w:leftChars="0"/>
        <w:rPr>
          <w:rFonts w:ascii="宋体" w:hAnsi="宋体"/>
          <w:color w:val="000000"/>
          <w:sz w:val="28"/>
        </w:rPr>
      </w:pPr>
      <w:r>
        <w:rPr>
          <w:rFonts w:hint="eastAsia" w:ascii="宋体" w:hAnsi="宋体"/>
          <w:color w:val="000000"/>
          <w:sz w:val="28"/>
          <w:lang w:val="en-US" w:eastAsia="zh-CN"/>
        </w:rPr>
        <w:t>1、设计费按</w:t>
      </w:r>
      <w:r>
        <w:rPr>
          <w:rFonts w:hint="eastAsia" w:ascii="宋体" w:hAnsi="宋体"/>
          <w:color w:val="000000"/>
          <w:sz w:val="28"/>
        </w:rPr>
        <w:t>《工程勘察设计收费管理规定》的通知（计价格[2002]10号）计取。</w:t>
      </w:r>
    </w:p>
    <w:p>
      <w:pPr>
        <w:numPr>
          <w:ilvl w:val="0"/>
          <w:numId w:val="0"/>
        </w:numPr>
        <w:spacing w:line="560" w:lineRule="exact"/>
        <w:ind w:left="560" w:leftChars="0"/>
        <w:rPr>
          <w:rFonts w:ascii="宋体" w:hAnsi="宋体"/>
          <w:color w:val="000000"/>
          <w:sz w:val="28"/>
        </w:rPr>
      </w:pPr>
      <w:r>
        <w:rPr>
          <w:rFonts w:hint="eastAsia" w:ascii="宋体" w:hAnsi="宋体"/>
          <w:color w:val="000000"/>
          <w:sz w:val="28"/>
          <w:lang w:val="en-US" w:eastAsia="zh-CN"/>
        </w:rPr>
        <w:t>2、</w:t>
      </w:r>
      <w:r>
        <w:rPr>
          <w:rFonts w:hint="eastAsia" w:ascii="宋体" w:hAnsi="宋体"/>
          <w:color w:val="000000"/>
          <w:sz w:val="28"/>
          <w:lang w:eastAsia="zh-CN"/>
        </w:rPr>
        <w:t>建安工程评审核查要点有：</w:t>
      </w:r>
    </w:p>
    <w:p>
      <w:pPr>
        <w:numPr>
          <w:ilvl w:val="0"/>
          <w:numId w:val="0"/>
        </w:numPr>
        <w:spacing w:line="560" w:lineRule="exact"/>
        <w:ind w:left="560" w:leftChars="0" w:firstLine="280" w:firstLineChars="100"/>
        <w:rPr>
          <w:rFonts w:hint="eastAsia" w:ascii="宋体" w:hAnsi="宋体"/>
          <w:color w:val="000000"/>
          <w:sz w:val="28"/>
          <w:lang w:val="en-US" w:eastAsia="zh-CN"/>
        </w:rPr>
      </w:pPr>
      <w:r>
        <w:rPr>
          <w:rFonts w:hint="eastAsia" w:ascii="宋体" w:hAnsi="宋体"/>
          <w:color w:val="000000"/>
          <w:sz w:val="28"/>
          <w:lang w:val="en-US" w:eastAsia="zh-CN"/>
        </w:rPr>
        <w:t>1）、杆上设备安装 10KV避雷器--接地故障指示器：送审（除税）价1250元/组；市场询价（含税）价800元/个。</w:t>
      </w:r>
    </w:p>
    <w:p>
      <w:pPr>
        <w:numPr>
          <w:ilvl w:val="0"/>
          <w:numId w:val="0"/>
        </w:numPr>
        <w:spacing w:line="560" w:lineRule="exact"/>
        <w:ind w:left="560" w:leftChars="0" w:firstLine="280" w:firstLineChars="100"/>
        <w:rPr>
          <w:rFonts w:hint="eastAsia" w:ascii="宋体" w:hAnsi="宋体"/>
          <w:color w:val="000000"/>
          <w:sz w:val="28"/>
          <w:lang w:val="en-US" w:eastAsia="zh-CN"/>
        </w:rPr>
      </w:pPr>
      <w:r>
        <w:rPr>
          <w:rFonts w:hint="eastAsia" w:ascii="宋体" w:hAnsi="宋体"/>
          <w:color w:val="000000"/>
          <w:sz w:val="28"/>
          <w:lang w:val="en-US" w:eastAsia="zh-CN"/>
        </w:rPr>
        <w:t>2)、户外真空断路器ZW20-12F/630：送审（除税）价16539.5元/组；市场询价（含税）价8380元/个。</w:t>
      </w:r>
    </w:p>
    <w:p>
      <w:pPr>
        <w:numPr>
          <w:ilvl w:val="0"/>
          <w:numId w:val="0"/>
        </w:numPr>
        <w:spacing w:line="560" w:lineRule="exact"/>
        <w:ind w:left="560" w:leftChars="0" w:firstLine="280" w:firstLineChars="100"/>
        <w:rPr>
          <w:rFonts w:hint="eastAsia" w:ascii="宋体" w:hAnsi="宋体"/>
          <w:color w:val="000000"/>
          <w:sz w:val="28"/>
          <w:lang w:val="en-US" w:eastAsia="zh-CN"/>
        </w:rPr>
      </w:pPr>
      <w:r>
        <w:rPr>
          <w:rFonts w:hint="eastAsia" w:ascii="宋体" w:hAnsi="宋体"/>
          <w:color w:val="000000"/>
          <w:sz w:val="28"/>
          <w:lang w:val="en-US" w:eastAsia="zh-CN"/>
        </w:rPr>
        <w:t>3)、防火堵料:送审3000元/吨，市场询价（含税）价1800元/吨。</w:t>
      </w:r>
    </w:p>
    <w:p>
      <w:pPr>
        <w:numPr>
          <w:ilvl w:val="0"/>
          <w:numId w:val="0"/>
        </w:numPr>
        <w:spacing w:line="560" w:lineRule="exact"/>
        <w:ind w:left="560" w:leftChars="0" w:firstLine="280" w:firstLineChars="100"/>
        <w:rPr>
          <w:rFonts w:hint="eastAsia" w:ascii="宋体" w:hAnsi="宋体"/>
          <w:color w:val="000000"/>
          <w:sz w:val="28"/>
          <w:lang w:val="en-US" w:eastAsia="zh-CN"/>
        </w:rPr>
      </w:pPr>
      <w:r>
        <w:rPr>
          <w:rFonts w:hint="eastAsia" w:ascii="宋体" w:hAnsi="宋体"/>
          <w:color w:val="000000"/>
          <w:sz w:val="28"/>
          <w:lang w:val="en-US" w:eastAsia="zh-CN"/>
        </w:rPr>
        <w:t>4)、高压电缆终端头3*70-10kv（户内冷缩型）：送审（除税）价288元/套，市场询价（含税）价81元/个；送审数量5个，核减为1个。</w:t>
      </w:r>
    </w:p>
    <w:p>
      <w:pPr>
        <w:numPr>
          <w:ilvl w:val="0"/>
          <w:numId w:val="0"/>
        </w:numPr>
        <w:spacing w:line="560" w:lineRule="exact"/>
        <w:ind w:left="560" w:leftChars="0" w:firstLine="280" w:firstLineChars="100"/>
        <w:rPr>
          <w:rFonts w:hint="eastAsia" w:ascii="宋体" w:hAnsi="宋体"/>
          <w:color w:val="000000"/>
          <w:sz w:val="28"/>
          <w:lang w:val="en-US" w:eastAsia="zh-CN"/>
        </w:rPr>
      </w:pPr>
      <w:r>
        <w:rPr>
          <w:rFonts w:hint="eastAsia" w:ascii="宋体" w:hAnsi="宋体"/>
          <w:color w:val="000000"/>
          <w:sz w:val="28"/>
          <w:lang w:val="en-US" w:eastAsia="zh-CN"/>
        </w:rPr>
        <w:t>5）、高压电缆终端头3*70-10kv（户外冷缩型）：送审（除税）价137.5元/套，市场询价（含税）价99元/个。</w:t>
      </w:r>
    </w:p>
    <w:p>
      <w:pPr>
        <w:numPr>
          <w:ilvl w:val="0"/>
          <w:numId w:val="0"/>
        </w:numPr>
        <w:spacing w:line="560" w:lineRule="exact"/>
        <w:ind w:left="560" w:leftChars="0" w:firstLine="280" w:firstLineChars="100"/>
        <w:rPr>
          <w:rFonts w:hint="eastAsia" w:ascii="宋体" w:hAnsi="宋体"/>
          <w:color w:val="000000"/>
          <w:sz w:val="28"/>
          <w:lang w:val="en-US" w:eastAsia="zh-CN"/>
        </w:rPr>
      </w:pPr>
      <w:r>
        <w:rPr>
          <w:rFonts w:hint="eastAsia" w:ascii="宋体" w:hAnsi="宋体"/>
          <w:color w:val="000000"/>
          <w:sz w:val="28"/>
          <w:lang w:val="en-US" w:eastAsia="zh-CN"/>
        </w:rPr>
        <w:t>6）、避雷器HY5WS-17/45：送审（除税）价220元/套，市场询价（含税）价216元/个。</w:t>
      </w:r>
    </w:p>
    <w:p>
      <w:pPr>
        <w:numPr>
          <w:ilvl w:val="0"/>
          <w:numId w:val="0"/>
        </w:numPr>
        <w:spacing w:line="560" w:lineRule="exact"/>
        <w:ind w:left="560" w:leftChars="0" w:firstLine="280" w:firstLineChars="100"/>
        <w:rPr>
          <w:rFonts w:hint="eastAsia" w:ascii="宋体" w:hAnsi="宋体"/>
          <w:color w:val="000000"/>
          <w:sz w:val="28"/>
          <w:lang w:val="en-US" w:eastAsia="zh-CN"/>
        </w:rPr>
      </w:pPr>
      <w:r>
        <w:rPr>
          <w:rFonts w:hint="eastAsia" w:ascii="宋体" w:hAnsi="宋体"/>
          <w:color w:val="000000"/>
          <w:sz w:val="28"/>
          <w:lang w:val="en-US" w:eastAsia="zh-CN"/>
        </w:rPr>
        <w:t>7）、电力电缆YJV22-10KV-3*70mm2：送审（除税）价137.5元/m；根据《岳阳工程造价》：含税价218.21元/m、除税价193.11元/m。</w:t>
      </w:r>
    </w:p>
    <w:p>
      <w:pPr>
        <w:numPr>
          <w:ilvl w:val="0"/>
          <w:numId w:val="0"/>
        </w:numPr>
        <w:spacing w:line="560" w:lineRule="exact"/>
        <w:ind w:left="560" w:leftChars="0" w:firstLine="280" w:firstLineChars="100"/>
        <w:rPr>
          <w:rFonts w:hint="eastAsia" w:ascii="宋体" w:hAnsi="宋体"/>
          <w:color w:val="000000"/>
          <w:sz w:val="28"/>
          <w:lang w:val="en-US" w:eastAsia="zh-CN"/>
        </w:rPr>
      </w:pPr>
    </w:p>
    <w:p>
      <w:pPr>
        <w:numPr>
          <w:ilvl w:val="0"/>
          <w:numId w:val="0"/>
        </w:numPr>
        <w:spacing w:line="560" w:lineRule="exact"/>
        <w:ind w:left="560" w:leftChars="0" w:firstLine="280" w:firstLineChars="100"/>
        <w:rPr>
          <w:rFonts w:hint="eastAsia" w:ascii="宋体" w:hAnsi="宋体"/>
          <w:color w:val="000000"/>
          <w:sz w:val="28"/>
          <w:lang w:val="en-US" w:eastAsia="zh-CN"/>
        </w:rPr>
      </w:pPr>
      <w:r>
        <w:rPr>
          <w:rFonts w:hint="eastAsia" w:ascii="宋体" w:hAnsi="宋体"/>
          <w:color w:val="000000"/>
          <w:sz w:val="28"/>
          <w:lang w:val="en-US" w:eastAsia="zh-CN"/>
        </w:rPr>
        <w:t>8)、询价“设备”不下浮，优惠调整；调整其他材料价格。</w:t>
      </w:r>
    </w:p>
    <w:p>
      <w:pPr>
        <w:numPr>
          <w:ilvl w:val="0"/>
          <w:numId w:val="0"/>
        </w:numPr>
        <w:spacing w:line="560" w:lineRule="exact"/>
        <w:ind w:left="560" w:leftChars="0" w:firstLine="280" w:firstLineChars="100"/>
        <w:rPr>
          <w:rFonts w:hint="eastAsia" w:ascii="宋体" w:hAnsi="宋体"/>
          <w:color w:val="000000"/>
          <w:sz w:val="28"/>
          <w:lang w:val="en-US" w:eastAsia="zh-CN"/>
        </w:rPr>
      </w:pPr>
      <w:r>
        <w:rPr>
          <w:rFonts w:hint="eastAsia" w:ascii="宋体" w:hAnsi="宋体"/>
          <w:color w:val="000000"/>
          <w:sz w:val="28"/>
          <w:lang w:val="en-US" w:eastAsia="zh-CN"/>
        </w:rPr>
        <w:t>9）、电缆沟、直线电缆井回填砂，改为山机砂。</w:t>
      </w:r>
    </w:p>
    <w:p>
      <w:pPr>
        <w:numPr>
          <w:ilvl w:val="0"/>
          <w:numId w:val="0"/>
        </w:numPr>
        <w:spacing w:line="560" w:lineRule="exact"/>
        <w:ind w:left="560" w:leftChars="0" w:firstLine="280" w:firstLineChars="100"/>
        <w:rPr>
          <w:rFonts w:hint="eastAsia" w:ascii="宋体" w:hAnsi="宋体"/>
          <w:color w:val="000000"/>
          <w:sz w:val="28"/>
          <w:lang w:val="en-US" w:eastAsia="zh-CN"/>
        </w:rPr>
      </w:pPr>
      <w:r>
        <w:rPr>
          <w:rFonts w:hint="eastAsia" w:ascii="宋体" w:hAnsi="宋体"/>
          <w:color w:val="000000"/>
          <w:sz w:val="28"/>
          <w:lang w:val="en-US" w:eastAsia="zh-CN"/>
        </w:rPr>
        <w:t>10）、优惠15%。</w:t>
      </w:r>
    </w:p>
    <w:p>
      <w:pPr>
        <w:numPr>
          <w:ilvl w:val="0"/>
          <w:numId w:val="0"/>
        </w:numPr>
        <w:spacing w:line="560" w:lineRule="exact"/>
        <w:ind w:firstLine="560" w:firstLineChars="200"/>
        <w:rPr>
          <w:rFonts w:ascii="宋体" w:hAnsi="宋体"/>
          <w:color w:val="000000"/>
          <w:sz w:val="28"/>
        </w:rPr>
      </w:pPr>
      <w:r>
        <w:rPr>
          <w:rFonts w:hint="eastAsia" w:ascii="宋体" w:hAnsi="宋体"/>
          <w:color w:val="000000"/>
          <w:sz w:val="28"/>
          <w:lang w:val="en-US" w:eastAsia="zh-CN"/>
        </w:rPr>
        <w:t>3、</w:t>
      </w:r>
      <w:r>
        <w:rPr>
          <w:rFonts w:hint="eastAsia" w:ascii="宋体" w:hAnsi="宋体"/>
          <w:color w:val="000000"/>
          <w:sz w:val="28"/>
        </w:rPr>
        <w:t>本次评审是依据报审预算文件进行预算评审，评审金额仅作为项目投资控制的参考依据。</w:t>
      </w:r>
    </w:p>
    <w:p>
      <w:pPr>
        <w:numPr>
          <w:ilvl w:val="0"/>
          <w:numId w:val="0"/>
        </w:numPr>
        <w:spacing w:line="560" w:lineRule="exact"/>
        <w:ind w:leftChars="0"/>
        <w:rPr>
          <w:rFonts w:ascii="宋体" w:hAnsi="宋体"/>
          <w:b/>
          <w:sz w:val="28"/>
          <w:szCs w:val="28"/>
        </w:rPr>
      </w:pPr>
      <w:r>
        <w:rPr>
          <w:rFonts w:hint="eastAsia" w:ascii="宋体" w:hAnsi="宋体"/>
          <w:b/>
          <w:sz w:val="28"/>
          <w:szCs w:val="28"/>
          <w:lang w:eastAsia="zh-CN"/>
        </w:rPr>
        <w:t>十一、</w:t>
      </w:r>
      <w:r>
        <w:rPr>
          <w:rFonts w:hint="eastAsia" w:ascii="宋体" w:hAnsi="宋体"/>
          <w:b/>
          <w:sz w:val="28"/>
          <w:szCs w:val="28"/>
        </w:rPr>
        <w:t>审核结论：</w:t>
      </w:r>
    </w:p>
    <w:p>
      <w:pPr>
        <w:spacing w:line="560" w:lineRule="exact"/>
        <w:ind w:firstLine="1120" w:firstLineChars="400"/>
        <w:rPr>
          <w:rFonts w:hint="eastAsia" w:ascii="宋体" w:hAnsi="宋体"/>
          <w:sz w:val="28"/>
          <w:szCs w:val="28"/>
        </w:rPr>
      </w:pPr>
      <w:r>
        <w:rPr>
          <w:rFonts w:hint="eastAsia" w:ascii="宋体" w:hAnsi="宋体"/>
          <w:sz w:val="28"/>
          <w:szCs w:val="28"/>
        </w:rPr>
        <w:t>本项目送审总造价为：</w:t>
      </w:r>
      <w:r>
        <w:rPr>
          <w:rFonts w:hint="eastAsia" w:ascii="宋体" w:hAnsi="宋体"/>
          <w:sz w:val="28"/>
          <w:szCs w:val="28"/>
          <w:lang w:val="en-US" w:eastAsia="zh-CN"/>
        </w:rPr>
        <w:t>176536.07</w:t>
      </w:r>
      <w:r>
        <w:rPr>
          <w:rFonts w:hint="eastAsia" w:ascii="宋体" w:hAnsi="宋体"/>
          <w:sz w:val="28"/>
          <w:szCs w:val="28"/>
        </w:rPr>
        <w:t>元</w:t>
      </w:r>
      <w:r>
        <w:rPr>
          <w:rFonts w:hint="eastAsia" w:ascii="仿宋" w:hAnsi="仿宋" w:eastAsia="仿宋" w:cs="仿宋"/>
          <w:sz w:val="28"/>
          <w:szCs w:val="28"/>
        </w:rPr>
        <w:t>；</w:t>
      </w:r>
      <w:r>
        <w:rPr>
          <w:rFonts w:hint="eastAsia" w:ascii="宋体" w:hAnsi="宋体"/>
          <w:sz w:val="28"/>
          <w:szCs w:val="28"/>
        </w:rPr>
        <w:t>经我方造价工程师审核以后确认的预算审定金额为</w:t>
      </w:r>
      <w:r>
        <w:rPr>
          <w:rFonts w:hint="eastAsia" w:ascii="宋体" w:hAnsi="宋体"/>
          <w:sz w:val="28"/>
          <w:szCs w:val="28"/>
          <w:lang w:val="en-US" w:eastAsia="zh-CN"/>
        </w:rPr>
        <w:t>167583.80元</w:t>
      </w:r>
      <w:r>
        <w:rPr>
          <w:rFonts w:hint="eastAsia" w:ascii="宋体" w:hAnsi="宋体"/>
          <w:sz w:val="28"/>
          <w:szCs w:val="28"/>
        </w:rPr>
        <w:t>(大写</w:t>
      </w:r>
      <w:r>
        <w:rPr>
          <w:rFonts w:hint="eastAsia" w:ascii="宋体" w:hAnsi="宋体"/>
          <w:sz w:val="28"/>
          <w:szCs w:val="28"/>
          <w:lang w:eastAsia="zh-CN"/>
        </w:rPr>
        <w:t>：壹拾陆万柒仟伍佰捌拾叁元捌角整</w:t>
      </w:r>
      <w:r>
        <w:rPr>
          <w:rFonts w:hint="eastAsia" w:ascii="宋体" w:hAnsi="宋体"/>
          <w:sz w:val="28"/>
          <w:szCs w:val="28"/>
        </w:rPr>
        <w:t>)</w:t>
      </w:r>
      <w:r>
        <w:rPr>
          <w:rFonts w:hint="eastAsia" w:ascii="宋体" w:hAnsi="宋体"/>
          <w:sz w:val="28"/>
          <w:szCs w:val="28"/>
          <w:lang w:eastAsia="zh-CN"/>
        </w:rPr>
        <w:t>。</w:t>
      </w:r>
      <w:r>
        <w:rPr>
          <w:rFonts w:hint="eastAsia" w:ascii="宋体" w:hAnsi="宋体"/>
          <w:sz w:val="28"/>
          <w:szCs w:val="28"/>
        </w:rPr>
        <w:t>审减金额：</w:t>
      </w:r>
      <w:r>
        <w:rPr>
          <w:rFonts w:hint="eastAsia" w:ascii="宋体" w:hAnsi="宋体"/>
          <w:sz w:val="28"/>
          <w:szCs w:val="28"/>
          <w:lang w:val="en-US" w:eastAsia="zh-CN"/>
        </w:rPr>
        <w:t>8952.27</w:t>
      </w:r>
      <w:r>
        <w:rPr>
          <w:rFonts w:ascii="宋体" w:hAnsi="宋体"/>
          <w:sz w:val="28"/>
          <w:szCs w:val="28"/>
        </w:rPr>
        <w:t>元</w:t>
      </w:r>
      <w:r>
        <w:rPr>
          <w:rFonts w:hint="eastAsia" w:ascii="宋体" w:hAnsi="宋体"/>
          <w:sz w:val="28"/>
          <w:szCs w:val="28"/>
        </w:rPr>
        <w:t>。</w:t>
      </w:r>
    </w:p>
    <w:p>
      <w:pPr>
        <w:numPr>
          <w:ilvl w:val="0"/>
          <w:numId w:val="0"/>
        </w:numPr>
        <w:spacing w:line="560" w:lineRule="exact"/>
        <w:ind w:leftChars="0"/>
        <w:rPr>
          <w:rFonts w:ascii="宋体" w:hAnsi="宋体"/>
          <w:b/>
          <w:sz w:val="28"/>
          <w:szCs w:val="28"/>
        </w:rPr>
      </w:pPr>
      <w:r>
        <w:rPr>
          <w:rFonts w:hint="eastAsia" w:ascii="宋体" w:hAnsi="宋体"/>
          <w:b/>
          <w:sz w:val="28"/>
          <w:szCs w:val="28"/>
          <w:lang w:eastAsia="zh-CN"/>
        </w:rPr>
        <w:t>十二、</w:t>
      </w:r>
      <w:r>
        <w:rPr>
          <w:rFonts w:hint="eastAsia" w:ascii="宋体" w:hAnsi="宋体"/>
          <w:b/>
          <w:sz w:val="28"/>
          <w:szCs w:val="28"/>
        </w:rPr>
        <w:t>附件</w:t>
      </w:r>
    </w:p>
    <w:p>
      <w:pPr>
        <w:numPr>
          <w:ilvl w:val="0"/>
          <w:numId w:val="0"/>
        </w:numPr>
        <w:spacing w:line="560" w:lineRule="exact"/>
        <w:ind w:firstLine="560" w:firstLineChars="200"/>
        <w:rPr>
          <w:rFonts w:ascii="宋体" w:hAnsi="宋体"/>
          <w:color w:val="000000"/>
          <w:sz w:val="28"/>
        </w:rPr>
      </w:pPr>
      <w:r>
        <w:rPr>
          <w:rFonts w:hint="eastAsia" w:ascii="宋体" w:hAnsi="宋体"/>
          <w:color w:val="000000"/>
          <w:sz w:val="28"/>
          <w:lang w:val="en-US" w:eastAsia="zh-CN"/>
        </w:rPr>
        <w:t>1、</w:t>
      </w:r>
      <w:r>
        <w:rPr>
          <w:rFonts w:hint="eastAsia" w:ascii="宋体" w:hAnsi="宋体"/>
          <w:color w:val="000000"/>
          <w:sz w:val="28"/>
        </w:rPr>
        <w:t>工程造价</w:t>
      </w:r>
      <w:r>
        <w:rPr>
          <w:rFonts w:hint="eastAsia" w:ascii="宋体" w:hAnsi="宋体"/>
          <w:color w:val="000000"/>
          <w:sz w:val="28"/>
          <w:lang w:eastAsia="zh-CN"/>
        </w:rPr>
        <w:t>审核明细</w:t>
      </w:r>
      <w:r>
        <w:rPr>
          <w:rFonts w:hint="eastAsia" w:ascii="宋体" w:hAnsi="宋体"/>
          <w:color w:val="000000"/>
          <w:sz w:val="28"/>
        </w:rPr>
        <w:t>表；</w:t>
      </w:r>
    </w:p>
    <w:p>
      <w:pPr>
        <w:numPr>
          <w:ilvl w:val="0"/>
          <w:numId w:val="0"/>
        </w:numPr>
        <w:spacing w:line="560" w:lineRule="exact"/>
        <w:ind w:firstLine="560" w:firstLineChars="200"/>
        <w:rPr>
          <w:rFonts w:hint="eastAsia" w:ascii="宋体" w:hAnsi="宋体"/>
          <w:color w:val="000000"/>
          <w:sz w:val="28"/>
        </w:rPr>
      </w:pPr>
      <w:r>
        <w:rPr>
          <w:rFonts w:hint="eastAsia" w:ascii="宋体" w:hAnsi="宋体"/>
          <w:color w:val="000000"/>
          <w:sz w:val="28"/>
          <w:lang w:val="en-US" w:eastAsia="zh-CN"/>
        </w:rPr>
        <w:t>2、</w:t>
      </w:r>
      <w:r>
        <w:rPr>
          <w:rFonts w:hint="eastAsia" w:ascii="宋体" w:hAnsi="宋体"/>
          <w:color w:val="000000"/>
          <w:sz w:val="28"/>
        </w:rPr>
        <w:t>报告书；</w:t>
      </w:r>
    </w:p>
    <w:p>
      <w:pPr>
        <w:numPr>
          <w:ilvl w:val="0"/>
          <w:numId w:val="0"/>
        </w:numPr>
        <w:spacing w:line="560" w:lineRule="exact"/>
        <w:ind w:firstLine="560" w:firstLineChars="200"/>
        <w:rPr>
          <w:rFonts w:hint="eastAsia" w:ascii="宋体" w:hAnsi="宋体"/>
          <w:color w:val="000000"/>
          <w:sz w:val="28"/>
        </w:rPr>
      </w:pPr>
    </w:p>
    <w:p>
      <w:pPr>
        <w:numPr>
          <w:ilvl w:val="0"/>
          <w:numId w:val="0"/>
        </w:numPr>
        <w:spacing w:line="560" w:lineRule="exact"/>
        <w:ind w:firstLine="560" w:firstLineChars="200"/>
        <w:rPr>
          <w:rFonts w:hint="eastAsia" w:ascii="宋体" w:hAnsi="宋体"/>
          <w:color w:val="000000"/>
          <w:sz w:val="28"/>
        </w:rPr>
      </w:pPr>
    </w:p>
    <w:p>
      <w:pPr>
        <w:numPr>
          <w:ilvl w:val="0"/>
          <w:numId w:val="0"/>
        </w:numPr>
        <w:spacing w:line="560" w:lineRule="exact"/>
        <w:ind w:firstLine="560" w:firstLineChars="200"/>
        <w:rPr>
          <w:rFonts w:hint="eastAsia" w:ascii="宋体" w:hAnsi="宋体"/>
          <w:color w:val="000000"/>
          <w:sz w:val="28"/>
        </w:rPr>
      </w:pPr>
    </w:p>
    <w:p>
      <w:pPr>
        <w:spacing w:line="560" w:lineRule="exact"/>
        <w:ind w:firstLine="3640" w:firstLineChars="1300"/>
        <w:rPr>
          <w:rFonts w:hint="eastAsia" w:ascii="宋体" w:hAnsi="宋体"/>
          <w:sz w:val="28"/>
          <w:szCs w:val="28"/>
        </w:rPr>
      </w:pPr>
      <w:r>
        <w:rPr>
          <w:rFonts w:hint="eastAsia" w:ascii="宋体" w:hAnsi="宋体"/>
          <w:sz w:val="28"/>
          <w:szCs w:val="28"/>
        </w:rPr>
        <w:t>项目负责人（签字）：</w:t>
      </w:r>
    </w:p>
    <w:p>
      <w:pPr>
        <w:spacing w:line="560" w:lineRule="exact"/>
        <w:ind w:firstLine="3640" w:firstLineChars="1300"/>
        <w:rPr>
          <w:rFonts w:hint="eastAsia" w:ascii="宋体" w:hAnsi="宋体"/>
          <w:sz w:val="28"/>
          <w:szCs w:val="28"/>
        </w:rPr>
      </w:pPr>
    </w:p>
    <w:p>
      <w:pPr>
        <w:spacing w:line="560" w:lineRule="exact"/>
        <w:ind w:firstLine="3640" w:firstLineChars="1300"/>
        <w:rPr>
          <w:rFonts w:ascii="宋体" w:hAnsi="宋体"/>
          <w:sz w:val="28"/>
          <w:szCs w:val="28"/>
        </w:rPr>
      </w:pPr>
      <w:r>
        <w:rPr>
          <w:rFonts w:hint="eastAsia" w:ascii="宋体" w:hAnsi="宋体"/>
          <w:sz w:val="28"/>
          <w:szCs w:val="28"/>
        </w:rPr>
        <w:t>造价工程师注册证号：</w:t>
      </w:r>
    </w:p>
    <w:p>
      <w:pPr>
        <w:spacing w:line="560" w:lineRule="exact"/>
        <w:ind w:firstLine="3920" w:firstLineChars="1400"/>
        <w:rPr>
          <w:rFonts w:ascii="宋体" w:hAnsi="宋体"/>
          <w:sz w:val="28"/>
          <w:szCs w:val="28"/>
        </w:rPr>
      </w:pPr>
    </w:p>
    <w:p>
      <w:pPr>
        <w:spacing w:line="560" w:lineRule="exact"/>
        <w:rPr>
          <w:rFonts w:ascii="宋体" w:hAnsi="宋体"/>
          <w:sz w:val="28"/>
          <w:szCs w:val="28"/>
        </w:rPr>
      </w:pPr>
      <w:r>
        <w:rPr>
          <w:rFonts w:hint="eastAsia" w:ascii="宋体" w:hAnsi="宋体"/>
          <w:sz w:val="28"/>
          <w:szCs w:val="28"/>
        </w:rPr>
        <w:t xml:space="preserve">                     湖南彬诚项目管理有限公司（盖章）：</w:t>
      </w:r>
    </w:p>
    <w:p>
      <w:pPr>
        <w:spacing w:line="560" w:lineRule="exact"/>
        <w:jc w:val="center"/>
        <w:rPr>
          <w:rFonts w:ascii="宋体" w:hAnsi="宋体"/>
          <w:sz w:val="28"/>
          <w:szCs w:val="28"/>
        </w:rPr>
      </w:pPr>
      <w:r>
        <w:rPr>
          <w:rFonts w:hint="eastAsia" w:ascii="宋体" w:hAnsi="宋体"/>
          <w:sz w:val="28"/>
          <w:szCs w:val="28"/>
        </w:rPr>
        <w:t xml:space="preserve">               </w:t>
      </w:r>
    </w:p>
    <w:p>
      <w:pPr>
        <w:spacing w:line="560" w:lineRule="exact"/>
        <w:jc w:val="center"/>
        <w:rPr>
          <w:rFonts w:ascii="宋体" w:hAnsi="宋体"/>
          <w:sz w:val="28"/>
          <w:szCs w:val="28"/>
        </w:rPr>
      </w:pPr>
      <w:r>
        <w:rPr>
          <w:rFonts w:hint="eastAsia" w:ascii="宋体" w:hAnsi="宋体"/>
          <w:sz w:val="28"/>
          <w:szCs w:val="28"/>
        </w:rPr>
        <w:t xml:space="preserve">     </w:t>
      </w:r>
      <w:r>
        <w:rPr>
          <w:rFonts w:hint="eastAsia" w:ascii="宋体" w:hAnsi="宋体"/>
          <w:sz w:val="28"/>
          <w:szCs w:val="28"/>
          <w:lang w:val="en-US" w:eastAsia="zh-CN"/>
        </w:rPr>
        <w:t xml:space="preserve">             </w:t>
      </w:r>
      <w:r>
        <w:fldChar w:fldCharType="begin"/>
      </w:r>
      <w:r>
        <w:instrText xml:space="preserve"> REF 报告日期  \* MERGEFORMAT </w:instrText>
      </w:r>
      <w:r>
        <w:fldChar w:fldCharType="separate"/>
      </w:r>
      <w:r>
        <w:rPr>
          <w:rFonts w:hint="eastAsia" w:ascii="宋体" w:hAnsi="宋体"/>
          <w:sz w:val="28"/>
          <w:szCs w:val="28"/>
          <w:lang w:eastAsia="zh-CN"/>
        </w:rPr>
        <w:t>二〇二一</w:t>
      </w:r>
      <w:r>
        <w:rPr>
          <w:rFonts w:hint="eastAsia" w:ascii="宋体" w:hAnsi="宋体"/>
          <w:sz w:val="28"/>
          <w:szCs w:val="28"/>
        </w:rPr>
        <w:t>年</w:t>
      </w:r>
      <w:r>
        <w:rPr>
          <w:rFonts w:hint="eastAsia" w:ascii="宋体" w:hAnsi="宋体"/>
          <w:sz w:val="28"/>
          <w:szCs w:val="28"/>
          <w:lang w:eastAsia="zh-CN"/>
        </w:rPr>
        <w:t>三</w:t>
      </w:r>
      <w:r>
        <w:rPr>
          <w:rFonts w:hint="eastAsia" w:ascii="宋体" w:hAnsi="宋体"/>
          <w:sz w:val="28"/>
          <w:szCs w:val="28"/>
        </w:rPr>
        <w:t>月</w:t>
      </w:r>
      <w:r>
        <w:rPr>
          <w:rFonts w:hint="eastAsia" w:ascii="宋体" w:hAnsi="宋体"/>
          <w:sz w:val="28"/>
          <w:szCs w:val="28"/>
          <w:lang w:eastAsia="zh-CN"/>
        </w:rPr>
        <w:t>九</w:t>
      </w:r>
      <w:r>
        <w:rPr>
          <w:rFonts w:hint="eastAsia" w:ascii="宋体" w:hAnsi="宋体"/>
          <w:sz w:val="28"/>
          <w:szCs w:val="28"/>
        </w:rPr>
        <w:t>日</w:t>
      </w:r>
      <w:r>
        <w:rPr>
          <w:rFonts w:ascii="宋体" w:hAnsi="宋体"/>
          <w:sz w:val="28"/>
          <w:szCs w:val="28"/>
        </w:rPr>
        <w:fldChar w:fldCharType="end"/>
      </w:r>
    </w:p>
    <w:sectPr>
      <w:headerReference r:id="rId3" w:type="default"/>
      <w:pgSz w:w="11906" w:h="16838"/>
      <w:pgMar w:top="1440" w:right="1286" w:bottom="1246"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宋体-PUA">
    <w:altName w:val="宋体"/>
    <w:panose1 w:val="00000000000000000000"/>
    <w:charset w:val="86"/>
    <w:family w:val="auto"/>
    <w:pitch w:val="default"/>
    <w:sig w:usb0="00000000" w:usb1="00000000" w:usb2="00000000" w:usb3="00000000" w:csb0="00040000" w:csb1="00000000"/>
  </w:font>
  <w:font w:name="方正小标宋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1240DF"/>
    <w:multiLevelType w:val="singleLevel"/>
    <w:tmpl w:val="9A1240DF"/>
    <w:lvl w:ilvl="0" w:tentative="0">
      <w:start w:val="3"/>
      <w:numFmt w:val="decimal"/>
      <w:suff w:val="nothing"/>
      <w:lvlText w:val="%1、"/>
      <w:lvlJc w:val="left"/>
    </w:lvl>
  </w:abstractNum>
  <w:abstractNum w:abstractNumId="1">
    <w:nsid w:val="0ADB8E87"/>
    <w:multiLevelType w:val="singleLevel"/>
    <w:tmpl w:val="0ADB8E87"/>
    <w:lvl w:ilvl="0" w:tentative="0">
      <w:start w:val="1"/>
      <w:numFmt w:val="decimal"/>
      <w:suff w:val="nothing"/>
      <w:lvlText w:val="%1、"/>
      <w:lvlJc w:val="left"/>
    </w:lvl>
  </w:abstractNum>
  <w:abstractNum w:abstractNumId="2">
    <w:nsid w:val="1AE74EFC"/>
    <w:multiLevelType w:val="multilevel"/>
    <w:tmpl w:val="1AE74EFC"/>
    <w:lvl w:ilvl="0" w:tentative="0">
      <w:start w:val="1"/>
      <w:numFmt w:val="decimal"/>
      <w:suff w:val="space"/>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6DED5B93"/>
    <w:multiLevelType w:val="multilevel"/>
    <w:tmpl w:val="6DED5B9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F11D97"/>
    <w:rsid w:val="00001AA2"/>
    <w:rsid w:val="0000420E"/>
    <w:rsid w:val="000054C3"/>
    <w:rsid w:val="000069D9"/>
    <w:rsid w:val="000072CC"/>
    <w:rsid w:val="00007BE6"/>
    <w:rsid w:val="00007D4B"/>
    <w:rsid w:val="000110D9"/>
    <w:rsid w:val="00011319"/>
    <w:rsid w:val="0001182E"/>
    <w:rsid w:val="0001298C"/>
    <w:rsid w:val="0001358E"/>
    <w:rsid w:val="00015E22"/>
    <w:rsid w:val="000160D0"/>
    <w:rsid w:val="00016697"/>
    <w:rsid w:val="00016727"/>
    <w:rsid w:val="00017EF2"/>
    <w:rsid w:val="00020EF7"/>
    <w:rsid w:val="000212CF"/>
    <w:rsid w:val="00022B94"/>
    <w:rsid w:val="00025834"/>
    <w:rsid w:val="00026659"/>
    <w:rsid w:val="0002668B"/>
    <w:rsid w:val="00031267"/>
    <w:rsid w:val="0003157E"/>
    <w:rsid w:val="00032015"/>
    <w:rsid w:val="000321BC"/>
    <w:rsid w:val="00032B5F"/>
    <w:rsid w:val="00035B17"/>
    <w:rsid w:val="00035BD4"/>
    <w:rsid w:val="0003634A"/>
    <w:rsid w:val="0003655C"/>
    <w:rsid w:val="0004124A"/>
    <w:rsid w:val="000433EB"/>
    <w:rsid w:val="000447FE"/>
    <w:rsid w:val="00044AEC"/>
    <w:rsid w:val="00045080"/>
    <w:rsid w:val="000453D2"/>
    <w:rsid w:val="00045CDD"/>
    <w:rsid w:val="00045F3E"/>
    <w:rsid w:val="00046C22"/>
    <w:rsid w:val="000525F6"/>
    <w:rsid w:val="000528B6"/>
    <w:rsid w:val="000528DA"/>
    <w:rsid w:val="0005517A"/>
    <w:rsid w:val="000557A5"/>
    <w:rsid w:val="000577A9"/>
    <w:rsid w:val="00057935"/>
    <w:rsid w:val="00060641"/>
    <w:rsid w:val="000634C8"/>
    <w:rsid w:val="00070233"/>
    <w:rsid w:val="00070305"/>
    <w:rsid w:val="00070ADE"/>
    <w:rsid w:val="000715B2"/>
    <w:rsid w:val="0007187F"/>
    <w:rsid w:val="0007237B"/>
    <w:rsid w:val="00073C8B"/>
    <w:rsid w:val="0007750E"/>
    <w:rsid w:val="0007761B"/>
    <w:rsid w:val="00082B21"/>
    <w:rsid w:val="00085054"/>
    <w:rsid w:val="0008713A"/>
    <w:rsid w:val="00087239"/>
    <w:rsid w:val="00091180"/>
    <w:rsid w:val="000912FC"/>
    <w:rsid w:val="00093D51"/>
    <w:rsid w:val="00095267"/>
    <w:rsid w:val="00095E31"/>
    <w:rsid w:val="00096F19"/>
    <w:rsid w:val="00097B6F"/>
    <w:rsid w:val="000A0015"/>
    <w:rsid w:val="000A6D23"/>
    <w:rsid w:val="000B0048"/>
    <w:rsid w:val="000B0EA0"/>
    <w:rsid w:val="000B119A"/>
    <w:rsid w:val="000B2EDB"/>
    <w:rsid w:val="000B388E"/>
    <w:rsid w:val="000B48EA"/>
    <w:rsid w:val="000B4A0F"/>
    <w:rsid w:val="000B64D3"/>
    <w:rsid w:val="000B7BDE"/>
    <w:rsid w:val="000C1508"/>
    <w:rsid w:val="000C1766"/>
    <w:rsid w:val="000C1D05"/>
    <w:rsid w:val="000C1EA0"/>
    <w:rsid w:val="000C30B5"/>
    <w:rsid w:val="000C4FD1"/>
    <w:rsid w:val="000C6B28"/>
    <w:rsid w:val="000C7DA8"/>
    <w:rsid w:val="000D16E8"/>
    <w:rsid w:val="000D1F93"/>
    <w:rsid w:val="000D2C80"/>
    <w:rsid w:val="000D2D82"/>
    <w:rsid w:val="000D42DF"/>
    <w:rsid w:val="000E0322"/>
    <w:rsid w:val="000E25DD"/>
    <w:rsid w:val="000E3F74"/>
    <w:rsid w:val="000E4436"/>
    <w:rsid w:val="000E65B3"/>
    <w:rsid w:val="000E65DF"/>
    <w:rsid w:val="000E70B0"/>
    <w:rsid w:val="000E7318"/>
    <w:rsid w:val="000F1969"/>
    <w:rsid w:val="000F4D78"/>
    <w:rsid w:val="000F7D70"/>
    <w:rsid w:val="000F7F83"/>
    <w:rsid w:val="00102ED2"/>
    <w:rsid w:val="00106AF8"/>
    <w:rsid w:val="00113BDB"/>
    <w:rsid w:val="00116923"/>
    <w:rsid w:val="00122D7A"/>
    <w:rsid w:val="00122D8D"/>
    <w:rsid w:val="0012386B"/>
    <w:rsid w:val="001262F4"/>
    <w:rsid w:val="00130DE9"/>
    <w:rsid w:val="001316B1"/>
    <w:rsid w:val="00132BEB"/>
    <w:rsid w:val="0013405C"/>
    <w:rsid w:val="0013431B"/>
    <w:rsid w:val="00134A5B"/>
    <w:rsid w:val="00136B2D"/>
    <w:rsid w:val="00137D4A"/>
    <w:rsid w:val="0014037E"/>
    <w:rsid w:val="00141F6F"/>
    <w:rsid w:val="00142433"/>
    <w:rsid w:val="00143795"/>
    <w:rsid w:val="00143D8F"/>
    <w:rsid w:val="00144963"/>
    <w:rsid w:val="00145A9B"/>
    <w:rsid w:val="00146432"/>
    <w:rsid w:val="00147FDC"/>
    <w:rsid w:val="00151FDD"/>
    <w:rsid w:val="00155262"/>
    <w:rsid w:val="001552CF"/>
    <w:rsid w:val="00155B3C"/>
    <w:rsid w:val="00155DD0"/>
    <w:rsid w:val="00156B37"/>
    <w:rsid w:val="00163349"/>
    <w:rsid w:val="00167C15"/>
    <w:rsid w:val="0017084A"/>
    <w:rsid w:val="00172BA6"/>
    <w:rsid w:val="00174CA1"/>
    <w:rsid w:val="00175F3B"/>
    <w:rsid w:val="00184325"/>
    <w:rsid w:val="001853B4"/>
    <w:rsid w:val="001864B8"/>
    <w:rsid w:val="00187DB4"/>
    <w:rsid w:val="001917F3"/>
    <w:rsid w:val="00191A9D"/>
    <w:rsid w:val="00192A2A"/>
    <w:rsid w:val="00193168"/>
    <w:rsid w:val="00195C38"/>
    <w:rsid w:val="001A0EE2"/>
    <w:rsid w:val="001A2EE7"/>
    <w:rsid w:val="001A3A86"/>
    <w:rsid w:val="001A51A9"/>
    <w:rsid w:val="001A56C1"/>
    <w:rsid w:val="001A5794"/>
    <w:rsid w:val="001B00B1"/>
    <w:rsid w:val="001B180E"/>
    <w:rsid w:val="001B1D65"/>
    <w:rsid w:val="001B23EE"/>
    <w:rsid w:val="001B2F81"/>
    <w:rsid w:val="001B4554"/>
    <w:rsid w:val="001B48C1"/>
    <w:rsid w:val="001B504A"/>
    <w:rsid w:val="001B5CA8"/>
    <w:rsid w:val="001B5F4E"/>
    <w:rsid w:val="001C0DF4"/>
    <w:rsid w:val="001C238F"/>
    <w:rsid w:val="001C297E"/>
    <w:rsid w:val="001C6E9F"/>
    <w:rsid w:val="001C7583"/>
    <w:rsid w:val="001C7723"/>
    <w:rsid w:val="001D0B1F"/>
    <w:rsid w:val="001D14FB"/>
    <w:rsid w:val="001D2AFC"/>
    <w:rsid w:val="001D688D"/>
    <w:rsid w:val="001E015D"/>
    <w:rsid w:val="001E1248"/>
    <w:rsid w:val="001E2822"/>
    <w:rsid w:val="001E55C0"/>
    <w:rsid w:val="001E574C"/>
    <w:rsid w:val="001E704E"/>
    <w:rsid w:val="001E787F"/>
    <w:rsid w:val="001F4932"/>
    <w:rsid w:val="001F5920"/>
    <w:rsid w:val="001F7627"/>
    <w:rsid w:val="001F7637"/>
    <w:rsid w:val="001F76B7"/>
    <w:rsid w:val="00201662"/>
    <w:rsid w:val="00203127"/>
    <w:rsid w:val="00204134"/>
    <w:rsid w:val="00206BAC"/>
    <w:rsid w:val="00207451"/>
    <w:rsid w:val="00207818"/>
    <w:rsid w:val="00211F43"/>
    <w:rsid w:val="00212360"/>
    <w:rsid w:val="00212818"/>
    <w:rsid w:val="00215894"/>
    <w:rsid w:val="002204CB"/>
    <w:rsid w:val="00220896"/>
    <w:rsid w:val="00220FA2"/>
    <w:rsid w:val="002229AA"/>
    <w:rsid w:val="00223759"/>
    <w:rsid w:val="0022395A"/>
    <w:rsid w:val="00224EE9"/>
    <w:rsid w:val="00225D6F"/>
    <w:rsid w:val="00225F82"/>
    <w:rsid w:val="00225F9C"/>
    <w:rsid w:val="0022655B"/>
    <w:rsid w:val="00226807"/>
    <w:rsid w:val="00227CA6"/>
    <w:rsid w:val="002342FD"/>
    <w:rsid w:val="00234F61"/>
    <w:rsid w:val="00235256"/>
    <w:rsid w:val="00236A3B"/>
    <w:rsid w:val="00237540"/>
    <w:rsid w:val="002411FE"/>
    <w:rsid w:val="00242322"/>
    <w:rsid w:val="00244242"/>
    <w:rsid w:val="00251192"/>
    <w:rsid w:val="0025200B"/>
    <w:rsid w:val="00252A4C"/>
    <w:rsid w:val="00253EF2"/>
    <w:rsid w:val="00255326"/>
    <w:rsid w:val="0025726E"/>
    <w:rsid w:val="00257AA0"/>
    <w:rsid w:val="00257C6B"/>
    <w:rsid w:val="002608E5"/>
    <w:rsid w:val="00266A4A"/>
    <w:rsid w:val="002708DC"/>
    <w:rsid w:val="002708E7"/>
    <w:rsid w:val="0027770B"/>
    <w:rsid w:val="00277AAF"/>
    <w:rsid w:val="00280A93"/>
    <w:rsid w:val="00280E2C"/>
    <w:rsid w:val="00283F2F"/>
    <w:rsid w:val="00286DE5"/>
    <w:rsid w:val="002918D5"/>
    <w:rsid w:val="00297F95"/>
    <w:rsid w:val="002A03F7"/>
    <w:rsid w:val="002A0C1D"/>
    <w:rsid w:val="002A14C8"/>
    <w:rsid w:val="002A1EB8"/>
    <w:rsid w:val="002A2E17"/>
    <w:rsid w:val="002A4557"/>
    <w:rsid w:val="002A4597"/>
    <w:rsid w:val="002A59A2"/>
    <w:rsid w:val="002A5DC8"/>
    <w:rsid w:val="002A6276"/>
    <w:rsid w:val="002A64F7"/>
    <w:rsid w:val="002B0F56"/>
    <w:rsid w:val="002B1346"/>
    <w:rsid w:val="002C3458"/>
    <w:rsid w:val="002C640A"/>
    <w:rsid w:val="002C664F"/>
    <w:rsid w:val="002D29CC"/>
    <w:rsid w:val="002D2CFB"/>
    <w:rsid w:val="002D2DAB"/>
    <w:rsid w:val="002D41A8"/>
    <w:rsid w:val="002D599A"/>
    <w:rsid w:val="002D73E7"/>
    <w:rsid w:val="002E0787"/>
    <w:rsid w:val="002E1841"/>
    <w:rsid w:val="002E1B65"/>
    <w:rsid w:val="002E255F"/>
    <w:rsid w:val="002E2CE5"/>
    <w:rsid w:val="002E31D8"/>
    <w:rsid w:val="002E3D63"/>
    <w:rsid w:val="002E572C"/>
    <w:rsid w:val="002E5E58"/>
    <w:rsid w:val="002E614F"/>
    <w:rsid w:val="002E7B1B"/>
    <w:rsid w:val="002F47C6"/>
    <w:rsid w:val="002F494B"/>
    <w:rsid w:val="002F5443"/>
    <w:rsid w:val="0030074A"/>
    <w:rsid w:val="0030154E"/>
    <w:rsid w:val="00302F3A"/>
    <w:rsid w:val="00304492"/>
    <w:rsid w:val="0030573A"/>
    <w:rsid w:val="00305A68"/>
    <w:rsid w:val="00306168"/>
    <w:rsid w:val="00306303"/>
    <w:rsid w:val="00307112"/>
    <w:rsid w:val="00307261"/>
    <w:rsid w:val="00311183"/>
    <w:rsid w:val="00313E9A"/>
    <w:rsid w:val="00314201"/>
    <w:rsid w:val="00314E65"/>
    <w:rsid w:val="00316BE4"/>
    <w:rsid w:val="00317E79"/>
    <w:rsid w:val="003244DA"/>
    <w:rsid w:val="00324C54"/>
    <w:rsid w:val="00325FDF"/>
    <w:rsid w:val="00326890"/>
    <w:rsid w:val="00326B1D"/>
    <w:rsid w:val="0032726C"/>
    <w:rsid w:val="003306F4"/>
    <w:rsid w:val="003359B0"/>
    <w:rsid w:val="003369D4"/>
    <w:rsid w:val="00336A43"/>
    <w:rsid w:val="003404BE"/>
    <w:rsid w:val="00340DBB"/>
    <w:rsid w:val="003438CD"/>
    <w:rsid w:val="00343B76"/>
    <w:rsid w:val="0034416A"/>
    <w:rsid w:val="003456AA"/>
    <w:rsid w:val="00346EC5"/>
    <w:rsid w:val="00347C8F"/>
    <w:rsid w:val="00351727"/>
    <w:rsid w:val="003519BB"/>
    <w:rsid w:val="00354C3B"/>
    <w:rsid w:val="003607B3"/>
    <w:rsid w:val="0036197A"/>
    <w:rsid w:val="0036309A"/>
    <w:rsid w:val="00364574"/>
    <w:rsid w:val="00366162"/>
    <w:rsid w:val="00372185"/>
    <w:rsid w:val="00373616"/>
    <w:rsid w:val="00377757"/>
    <w:rsid w:val="003803F5"/>
    <w:rsid w:val="0038170A"/>
    <w:rsid w:val="00392519"/>
    <w:rsid w:val="00394F59"/>
    <w:rsid w:val="00395DB5"/>
    <w:rsid w:val="003A08BC"/>
    <w:rsid w:val="003A1BFA"/>
    <w:rsid w:val="003A510C"/>
    <w:rsid w:val="003A6045"/>
    <w:rsid w:val="003A62DE"/>
    <w:rsid w:val="003A6B28"/>
    <w:rsid w:val="003B0325"/>
    <w:rsid w:val="003B1AE2"/>
    <w:rsid w:val="003B2932"/>
    <w:rsid w:val="003B33C9"/>
    <w:rsid w:val="003B498D"/>
    <w:rsid w:val="003B54C3"/>
    <w:rsid w:val="003B6321"/>
    <w:rsid w:val="003B77B6"/>
    <w:rsid w:val="003C378E"/>
    <w:rsid w:val="003C40B7"/>
    <w:rsid w:val="003C4D29"/>
    <w:rsid w:val="003D6ECA"/>
    <w:rsid w:val="003E38FC"/>
    <w:rsid w:val="003E4DD8"/>
    <w:rsid w:val="003E59C0"/>
    <w:rsid w:val="003E674E"/>
    <w:rsid w:val="003E6D19"/>
    <w:rsid w:val="003F0916"/>
    <w:rsid w:val="003F13B9"/>
    <w:rsid w:val="003F4051"/>
    <w:rsid w:val="003F46C8"/>
    <w:rsid w:val="004001E2"/>
    <w:rsid w:val="00400FB4"/>
    <w:rsid w:val="00401061"/>
    <w:rsid w:val="004025AD"/>
    <w:rsid w:val="0040288C"/>
    <w:rsid w:val="00404565"/>
    <w:rsid w:val="00411479"/>
    <w:rsid w:val="0041347C"/>
    <w:rsid w:val="0041379D"/>
    <w:rsid w:val="00414375"/>
    <w:rsid w:val="00417879"/>
    <w:rsid w:val="00420EB6"/>
    <w:rsid w:val="00421BAC"/>
    <w:rsid w:val="00426063"/>
    <w:rsid w:val="004308F1"/>
    <w:rsid w:val="0043167B"/>
    <w:rsid w:val="00431CC8"/>
    <w:rsid w:val="00431FBF"/>
    <w:rsid w:val="00432777"/>
    <w:rsid w:val="00433B50"/>
    <w:rsid w:val="00433D06"/>
    <w:rsid w:val="00433DE6"/>
    <w:rsid w:val="00434B54"/>
    <w:rsid w:val="00434D47"/>
    <w:rsid w:val="00435BFD"/>
    <w:rsid w:val="004364BC"/>
    <w:rsid w:val="00436C10"/>
    <w:rsid w:val="00437E30"/>
    <w:rsid w:val="00442EDD"/>
    <w:rsid w:val="00442FE9"/>
    <w:rsid w:val="0044478F"/>
    <w:rsid w:val="00445F22"/>
    <w:rsid w:val="004513D7"/>
    <w:rsid w:val="004519B1"/>
    <w:rsid w:val="00452104"/>
    <w:rsid w:val="00452A2D"/>
    <w:rsid w:val="0045328A"/>
    <w:rsid w:val="00454840"/>
    <w:rsid w:val="00454BAE"/>
    <w:rsid w:val="00454C95"/>
    <w:rsid w:val="0045746B"/>
    <w:rsid w:val="004602D0"/>
    <w:rsid w:val="00460519"/>
    <w:rsid w:val="00460CE8"/>
    <w:rsid w:val="00461146"/>
    <w:rsid w:val="0046199D"/>
    <w:rsid w:val="00463472"/>
    <w:rsid w:val="0046516A"/>
    <w:rsid w:val="0046771B"/>
    <w:rsid w:val="004678F9"/>
    <w:rsid w:val="0047044C"/>
    <w:rsid w:val="00473B47"/>
    <w:rsid w:val="00475596"/>
    <w:rsid w:val="00481B9F"/>
    <w:rsid w:val="00484EA8"/>
    <w:rsid w:val="00485768"/>
    <w:rsid w:val="004877C5"/>
    <w:rsid w:val="004900DF"/>
    <w:rsid w:val="00490AD6"/>
    <w:rsid w:val="004920E6"/>
    <w:rsid w:val="00492C72"/>
    <w:rsid w:val="004938D0"/>
    <w:rsid w:val="00495D71"/>
    <w:rsid w:val="004965E0"/>
    <w:rsid w:val="00496C7D"/>
    <w:rsid w:val="004A0046"/>
    <w:rsid w:val="004A1DAD"/>
    <w:rsid w:val="004A296E"/>
    <w:rsid w:val="004A3CF4"/>
    <w:rsid w:val="004A65FD"/>
    <w:rsid w:val="004B0A6D"/>
    <w:rsid w:val="004B190A"/>
    <w:rsid w:val="004B2FED"/>
    <w:rsid w:val="004B3E85"/>
    <w:rsid w:val="004B5C3A"/>
    <w:rsid w:val="004B5C93"/>
    <w:rsid w:val="004B7618"/>
    <w:rsid w:val="004B7BF5"/>
    <w:rsid w:val="004C0C13"/>
    <w:rsid w:val="004C271F"/>
    <w:rsid w:val="004C73ED"/>
    <w:rsid w:val="004D0B50"/>
    <w:rsid w:val="004D4742"/>
    <w:rsid w:val="004D6163"/>
    <w:rsid w:val="004D6829"/>
    <w:rsid w:val="004D6A83"/>
    <w:rsid w:val="004E32B9"/>
    <w:rsid w:val="004E343A"/>
    <w:rsid w:val="004E4449"/>
    <w:rsid w:val="004E55F3"/>
    <w:rsid w:val="004E5F71"/>
    <w:rsid w:val="004F0294"/>
    <w:rsid w:val="004F4A65"/>
    <w:rsid w:val="004F520B"/>
    <w:rsid w:val="004F6717"/>
    <w:rsid w:val="004F7972"/>
    <w:rsid w:val="004F7F35"/>
    <w:rsid w:val="005000BD"/>
    <w:rsid w:val="00502726"/>
    <w:rsid w:val="00503170"/>
    <w:rsid w:val="00504004"/>
    <w:rsid w:val="0050439B"/>
    <w:rsid w:val="00505116"/>
    <w:rsid w:val="00505416"/>
    <w:rsid w:val="00507BAA"/>
    <w:rsid w:val="00512292"/>
    <w:rsid w:val="00514465"/>
    <w:rsid w:val="0051786F"/>
    <w:rsid w:val="00520326"/>
    <w:rsid w:val="00520C63"/>
    <w:rsid w:val="0052223D"/>
    <w:rsid w:val="00524FE0"/>
    <w:rsid w:val="00525AD5"/>
    <w:rsid w:val="00533ECE"/>
    <w:rsid w:val="00535DF6"/>
    <w:rsid w:val="00541448"/>
    <w:rsid w:val="00541BE3"/>
    <w:rsid w:val="005440F2"/>
    <w:rsid w:val="00544309"/>
    <w:rsid w:val="00544B80"/>
    <w:rsid w:val="005503D7"/>
    <w:rsid w:val="00550A55"/>
    <w:rsid w:val="00553B01"/>
    <w:rsid w:val="0055433F"/>
    <w:rsid w:val="00557061"/>
    <w:rsid w:val="00560CDB"/>
    <w:rsid w:val="00561EEC"/>
    <w:rsid w:val="00562518"/>
    <w:rsid w:val="00562804"/>
    <w:rsid w:val="005646AB"/>
    <w:rsid w:val="00564D42"/>
    <w:rsid w:val="005675B2"/>
    <w:rsid w:val="005704BB"/>
    <w:rsid w:val="0057096A"/>
    <w:rsid w:val="00573E7C"/>
    <w:rsid w:val="00574BBC"/>
    <w:rsid w:val="00576161"/>
    <w:rsid w:val="00577504"/>
    <w:rsid w:val="00577766"/>
    <w:rsid w:val="005829A8"/>
    <w:rsid w:val="00583048"/>
    <w:rsid w:val="005869FE"/>
    <w:rsid w:val="0058704F"/>
    <w:rsid w:val="005906B6"/>
    <w:rsid w:val="005913E9"/>
    <w:rsid w:val="0059215E"/>
    <w:rsid w:val="005923BD"/>
    <w:rsid w:val="00592AAF"/>
    <w:rsid w:val="005A14E7"/>
    <w:rsid w:val="005A22B7"/>
    <w:rsid w:val="005A24BB"/>
    <w:rsid w:val="005A3E9C"/>
    <w:rsid w:val="005A400A"/>
    <w:rsid w:val="005A488C"/>
    <w:rsid w:val="005A661A"/>
    <w:rsid w:val="005A755B"/>
    <w:rsid w:val="005A75A1"/>
    <w:rsid w:val="005A7C80"/>
    <w:rsid w:val="005B0628"/>
    <w:rsid w:val="005B1F23"/>
    <w:rsid w:val="005B3869"/>
    <w:rsid w:val="005B7781"/>
    <w:rsid w:val="005C0D4D"/>
    <w:rsid w:val="005C2C6A"/>
    <w:rsid w:val="005C3440"/>
    <w:rsid w:val="005C38AB"/>
    <w:rsid w:val="005C6770"/>
    <w:rsid w:val="005C743E"/>
    <w:rsid w:val="005D0A93"/>
    <w:rsid w:val="005D315F"/>
    <w:rsid w:val="005D4A20"/>
    <w:rsid w:val="005D5DCC"/>
    <w:rsid w:val="005D6AB6"/>
    <w:rsid w:val="005E005D"/>
    <w:rsid w:val="005E17DC"/>
    <w:rsid w:val="005E2AF2"/>
    <w:rsid w:val="005E2C1B"/>
    <w:rsid w:val="005E6A56"/>
    <w:rsid w:val="005F221C"/>
    <w:rsid w:val="005F6478"/>
    <w:rsid w:val="00600147"/>
    <w:rsid w:val="006004E4"/>
    <w:rsid w:val="00601E9A"/>
    <w:rsid w:val="00603A65"/>
    <w:rsid w:val="00607BAC"/>
    <w:rsid w:val="0061218E"/>
    <w:rsid w:val="006132BE"/>
    <w:rsid w:val="00613C68"/>
    <w:rsid w:val="00615195"/>
    <w:rsid w:val="00615BDE"/>
    <w:rsid w:val="0061611D"/>
    <w:rsid w:val="0062069B"/>
    <w:rsid w:val="00621CD4"/>
    <w:rsid w:val="00622CE6"/>
    <w:rsid w:val="00625301"/>
    <w:rsid w:val="00627848"/>
    <w:rsid w:val="00627CC6"/>
    <w:rsid w:val="006311DE"/>
    <w:rsid w:val="006313F4"/>
    <w:rsid w:val="00632507"/>
    <w:rsid w:val="006328B7"/>
    <w:rsid w:val="00632E96"/>
    <w:rsid w:val="006342AA"/>
    <w:rsid w:val="00634C33"/>
    <w:rsid w:val="00636B0D"/>
    <w:rsid w:val="00641D1F"/>
    <w:rsid w:val="006420D3"/>
    <w:rsid w:val="00646C8E"/>
    <w:rsid w:val="00647B76"/>
    <w:rsid w:val="00650813"/>
    <w:rsid w:val="00654ED4"/>
    <w:rsid w:val="006552CA"/>
    <w:rsid w:val="00656212"/>
    <w:rsid w:val="00656FE0"/>
    <w:rsid w:val="0066598B"/>
    <w:rsid w:val="0066750B"/>
    <w:rsid w:val="006700EE"/>
    <w:rsid w:val="006740DC"/>
    <w:rsid w:val="006748C0"/>
    <w:rsid w:val="00676296"/>
    <w:rsid w:val="00676F4E"/>
    <w:rsid w:val="00680420"/>
    <w:rsid w:val="00683659"/>
    <w:rsid w:val="00683B8E"/>
    <w:rsid w:val="006853EB"/>
    <w:rsid w:val="006874D3"/>
    <w:rsid w:val="00691281"/>
    <w:rsid w:val="00691B98"/>
    <w:rsid w:val="00694C1F"/>
    <w:rsid w:val="00695315"/>
    <w:rsid w:val="006A28B2"/>
    <w:rsid w:val="006A5CF5"/>
    <w:rsid w:val="006A6573"/>
    <w:rsid w:val="006B1F85"/>
    <w:rsid w:val="006B2566"/>
    <w:rsid w:val="006B4452"/>
    <w:rsid w:val="006C017E"/>
    <w:rsid w:val="006C18CB"/>
    <w:rsid w:val="006C6070"/>
    <w:rsid w:val="006C6EDD"/>
    <w:rsid w:val="006C7437"/>
    <w:rsid w:val="006D0550"/>
    <w:rsid w:val="006D1669"/>
    <w:rsid w:val="006D3FA4"/>
    <w:rsid w:val="006D43B8"/>
    <w:rsid w:val="006D4790"/>
    <w:rsid w:val="006E00F0"/>
    <w:rsid w:val="006E018B"/>
    <w:rsid w:val="006E3714"/>
    <w:rsid w:val="006E62B8"/>
    <w:rsid w:val="006F0B27"/>
    <w:rsid w:val="006F0E9F"/>
    <w:rsid w:val="006F7A29"/>
    <w:rsid w:val="006F7D59"/>
    <w:rsid w:val="007021C2"/>
    <w:rsid w:val="00702655"/>
    <w:rsid w:val="00706020"/>
    <w:rsid w:val="007069C7"/>
    <w:rsid w:val="00706B2C"/>
    <w:rsid w:val="0071240F"/>
    <w:rsid w:val="00712E0D"/>
    <w:rsid w:val="00714F53"/>
    <w:rsid w:val="007155A4"/>
    <w:rsid w:val="00721D77"/>
    <w:rsid w:val="00723215"/>
    <w:rsid w:val="00724A57"/>
    <w:rsid w:val="0072549C"/>
    <w:rsid w:val="00726B1E"/>
    <w:rsid w:val="00727AAB"/>
    <w:rsid w:val="00731A86"/>
    <w:rsid w:val="00731C88"/>
    <w:rsid w:val="00732DB0"/>
    <w:rsid w:val="00733912"/>
    <w:rsid w:val="00733B6F"/>
    <w:rsid w:val="00737ED3"/>
    <w:rsid w:val="00741406"/>
    <w:rsid w:val="00742618"/>
    <w:rsid w:val="00745B39"/>
    <w:rsid w:val="007461FB"/>
    <w:rsid w:val="00746604"/>
    <w:rsid w:val="00747248"/>
    <w:rsid w:val="00750A63"/>
    <w:rsid w:val="007511EC"/>
    <w:rsid w:val="00751395"/>
    <w:rsid w:val="007521EF"/>
    <w:rsid w:val="007539DB"/>
    <w:rsid w:val="00754AE8"/>
    <w:rsid w:val="00754DE7"/>
    <w:rsid w:val="00755D95"/>
    <w:rsid w:val="00757B47"/>
    <w:rsid w:val="00760226"/>
    <w:rsid w:val="00763279"/>
    <w:rsid w:val="00764537"/>
    <w:rsid w:val="00764CAE"/>
    <w:rsid w:val="007653DA"/>
    <w:rsid w:val="00767A4B"/>
    <w:rsid w:val="00770AB4"/>
    <w:rsid w:val="00770FCC"/>
    <w:rsid w:val="007711BA"/>
    <w:rsid w:val="00771312"/>
    <w:rsid w:val="00771B49"/>
    <w:rsid w:val="00772BD4"/>
    <w:rsid w:val="007731E7"/>
    <w:rsid w:val="00773DA4"/>
    <w:rsid w:val="007746A2"/>
    <w:rsid w:val="007757EA"/>
    <w:rsid w:val="007774AB"/>
    <w:rsid w:val="007805C4"/>
    <w:rsid w:val="007820E8"/>
    <w:rsid w:val="00783C77"/>
    <w:rsid w:val="00786E95"/>
    <w:rsid w:val="0078762D"/>
    <w:rsid w:val="00792C6D"/>
    <w:rsid w:val="007966EC"/>
    <w:rsid w:val="00797E27"/>
    <w:rsid w:val="007A0553"/>
    <w:rsid w:val="007A1BAB"/>
    <w:rsid w:val="007A2BC9"/>
    <w:rsid w:val="007A39E3"/>
    <w:rsid w:val="007A4582"/>
    <w:rsid w:val="007A513A"/>
    <w:rsid w:val="007A577D"/>
    <w:rsid w:val="007A6274"/>
    <w:rsid w:val="007A6A66"/>
    <w:rsid w:val="007B2BBD"/>
    <w:rsid w:val="007B3A43"/>
    <w:rsid w:val="007B5024"/>
    <w:rsid w:val="007C4731"/>
    <w:rsid w:val="007C605F"/>
    <w:rsid w:val="007C6F0F"/>
    <w:rsid w:val="007D38A4"/>
    <w:rsid w:val="007D6412"/>
    <w:rsid w:val="007D661C"/>
    <w:rsid w:val="007E0A7A"/>
    <w:rsid w:val="007E12D1"/>
    <w:rsid w:val="007E26CC"/>
    <w:rsid w:val="007E73A6"/>
    <w:rsid w:val="007F2C26"/>
    <w:rsid w:val="007F66B0"/>
    <w:rsid w:val="007F6C7C"/>
    <w:rsid w:val="007F7633"/>
    <w:rsid w:val="007F795D"/>
    <w:rsid w:val="007F7A61"/>
    <w:rsid w:val="00802789"/>
    <w:rsid w:val="00803DD0"/>
    <w:rsid w:val="00804FAF"/>
    <w:rsid w:val="008051B5"/>
    <w:rsid w:val="0081280D"/>
    <w:rsid w:val="00813310"/>
    <w:rsid w:val="008139F7"/>
    <w:rsid w:val="00814A45"/>
    <w:rsid w:val="00816068"/>
    <w:rsid w:val="00817ED8"/>
    <w:rsid w:val="00821C27"/>
    <w:rsid w:val="00822168"/>
    <w:rsid w:val="00823184"/>
    <w:rsid w:val="008234D8"/>
    <w:rsid w:val="00823583"/>
    <w:rsid w:val="00823964"/>
    <w:rsid w:val="008243D7"/>
    <w:rsid w:val="00825AB7"/>
    <w:rsid w:val="00827345"/>
    <w:rsid w:val="0083057E"/>
    <w:rsid w:val="008325EA"/>
    <w:rsid w:val="00833369"/>
    <w:rsid w:val="0083369D"/>
    <w:rsid w:val="00834241"/>
    <w:rsid w:val="008342A8"/>
    <w:rsid w:val="00834881"/>
    <w:rsid w:val="00834DE6"/>
    <w:rsid w:val="0083708D"/>
    <w:rsid w:val="00841073"/>
    <w:rsid w:val="008425AF"/>
    <w:rsid w:val="008437D6"/>
    <w:rsid w:val="00843915"/>
    <w:rsid w:val="008444B7"/>
    <w:rsid w:val="0084489A"/>
    <w:rsid w:val="008449F9"/>
    <w:rsid w:val="00844C94"/>
    <w:rsid w:val="00845A2A"/>
    <w:rsid w:val="008518AF"/>
    <w:rsid w:val="00852E24"/>
    <w:rsid w:val="008532A2"/>
    <w:rsid w:val="008536C6"/>
    <w:rsid w:val="008548F2"/>
    <w:rsid w:val="0085675B"/>
    <w:rsid w:val="00856774"/>
    <w:rsid w:val="0086120B"/>
    <w:rsid w:val="00861C7B"/>
    <w:rsid w:val="00863C34"/>
    <w:rsid w:val="00865476"/>
    <w:rsid w:val="00865C94"/>
    <w:rsid w:val="00867FB7"/>
    <w:rsid w:val="008723A7"/>
    <w:rsid w:val="00873967"/>
    <w:rsid w:val="00881B07"/>
    <w:rsid w:val="00883AB0"/>
    <w:rsid w:val="0088415B"/>
    <w:rsid w:val="0088433E"/>
    <w:rsid w:val="008857C6"/>
    <w:rsid w:val="00886679"/>
    <w:rsid w:val="00887EC4"/>
    <w:rsid w:val="00894F90"/>
    <w:rsid w:val="008956AC"/>
    <w:rsid w:val="00897402"/>
    <w:rsid w:val="00897606"/>
    <w:rsid w:val="008A154D"/>
    <w:rsid w:val="008A1E22"/>
    <w:rsid w:val="008A5092"/>
    <w:rsid w:val="008A53B0"/>
    <w:rsid w:val="008A5F3D"/>
    <w:rsid w:val="008A6E1A"/>
    <w:rsid w:val="008A7143"/>
    <w:rsid w:val="008B526F"/>
    <w:rsid w:val="008B7084"/>
    <w:rsid w:val="008C1288"/>
    <w:rsid w:val="008C148E"/>
    <w:rsid w:val="008D04D6"/>
    <w:rsid w:val="008D21D7"/>
    <w:rsid w:val="008D3CAF"/>
    <w:rsid w:val="008D3D7C"/>
    <w:rsid w:val="008D5749"/>
    <w:rsid w:val="008D6E7A"/>
    <w:rsid w:val="008E199B"/>
    <w:rsid w:val="008E32B0"/>
    <w:rsid w:val="008E5E78"/>
    <w:rsid w:val="008E68F7"/>
    <w:rsid w:val="008F13DB"/>
    <w:rsid w:val="008F297E"/>
    <w:rsid w:val="008F5400"/>
    <w:rsid w:val="008F5A30"/>
    <w:rsid w:val="008F6E89"/>
    <w:rsid w:val="008F7A3B"/>
    <w:rsid w:val="00901E97"/>
    <w:rsid w:val="0090424A"/>
    <w:rsid w:val="0090450D"/>
    <w:rsid w:val="009053D3"/>
    <w:rsid w:val="00905C57"/>
    <w:rsid w:val="0091284B"/>
    <w:rsid w:val="00916580"/>
    <w:rsid w:val="009204D1"/>
    <w:rsid w:val="009205F3"/>
    <w:rsid w:val="009234BF"/>
    <w:rsid w:val="00925303"/>
    <w:rsid w:val="0092652F"/>
    <w:rsid w:val="00927ABC"/>
    <w:rsid w:val="0093066E"/>
    <w:rsid w:val="009318D7"/>
    <w:rsid w:val="00932652"/>
    <w:rsid w:val="00933776"/>
    <w:rsid w:val="00934173"/>
    <w:rsid w:val="009344F5"/>
    <w:rsid w:val="0093471F"/>
    <w:rsid w:val="009379E5"/>
    <w:rsid w:val="00941C9A"/>
    <w:rsid w:val="009421FA"/>
    <w:rsid w:val="00942D36"/>
    <w:rsid w:val="00943C36"/>
    <w:rsid w:val="00943F22"/>
    <w:rsid w:val="0094401D"/>
    <w:rsid w:val="00951627"/>
    <w:rsid w:val="00956E95"/>
    <w:rsid w:val="00956FAA"/>
    <w:rsid w:val="00961059"/>
    <w:rsid w:val="00962820"/>
    <w:rsid w:val="0096571E"/>
    <w:rsid w:val="00967428"/>
    <w:rsid w:val="00967F01"/>
    <w:rsid w:val="00971D58"/>
    <w:rsid w:val="00975C00"/>
    <w:rsid w:val="00975C3C"/>
    <w:rsid w:val="00976DA2"/>
    <w:rsid w:val="009775DE"/>
    <w:rsid w:val="0098198E"/>
    <w:rsid w:val="00990104"/>
    <w:rsid w:val="0099063A"/>
    <w:rsid w:val="00991AB8"/>
    <w:rsid w:val="0099544B"/>
    <w:rsid w:val="009A0AAA"/>
    <w:rsid w:val="009A1C0E"/>
    <w:rsid w:val="009A3173"/>
    <w:rsid w:val="009A3461"/>
    <w:rsid w:val="009A4AA6"/>
    <w:rsid w:val="009A51BE"/>
    <w:rsid w:val="009A6A03"/>
    <w:rsid w:val="009B1080"/>
    <w:rsid w:val="009B2A5B"/>
    <w:rsid w:val="009B522F"/>
    <w:rsid w:val="009B58BA"/>
    <w:rsid w:val="009B74ED"/>
    <w:rsid w:val="009C17FC"/>
    <w:rsid w:val="009C2D08"/>
    <w:rsid w:val="009C6742"/>
    <w:rsid w:val="009C7144"/>
    <w:rsid w:val="009D1211"/>
    <w:rsid w:val="009D3580"/>
    <w:rsid w:val="009D45DE"/>
    <w:rsid w:val="009D4680"/>
    <w:rsid w:val="009D5AEF"/>
    <w:rsid w:val="009E1D6D"/>
    <w:rsid w:val="009E1E20"/>
    <w:rsid w:val="009E2269"/>
    <w:rsid w:val="009E78E9"/>
    <w:rsid w:val="009F20B9"/>
    <w:rsid w:val="009F28EB"/>
    <w:rsid w:val="009F3AC0"/>
    <w:rsid w:val="009F6BD6"/>
    <w:rsid w:val="009F766A"/>
    <w:rsid w:val="00A00326"/>
    <w:rsid w:val="00A0089F"/>
    <w:rsid w:val="00A00C0C"/>
    <w:rsid w:val="00A01567"/>
    <w:rsid w:val="00A01839"/>
    <w:rsid w:val="00A01A0F"/>
    <w:rsid w:val="00A065B5"/>
    <w:rsid w:val="00A06D54"/>
    <w:rsid w:val="00A077FA"/>
    <w:rsid w:val="00A10E0A"/>
    <w:rsid w:val="00A12E32"/>
    <w:rsid w:val="00A12ED2"/>
    <w:rsid w:val="00A1428D"/>
    <w:rsid w:val="00A14A70"/>
    <w:rsid w:val="00A15005"/>
    <w:rsid w:val="00A175D4"/>
    <w:rsid w:val="00A17BBE"/>
    <w:rsid w:val="00A2039F"/>
    <w:rsid w:val="00A216EB"/>
    <w:rsid w:val="00A22E1C"/>
    <w:rsid w:val="00A2407F"/>
    <w:rsid w:val="00A25E82"/>
    <w:rsid w:val="00A26AAE"/>
    <w:rsid w:val="00A27B92"/>
    <w:rsid w:val="00A27C15"/>
    <w:rsid w:val="00A27EE5"/>
    <w:rsid w:val="00A30693"/>
    <w:rsid w:val="00A308FE"/>
    <w:rsid w:val="00A31567"/>
    <w:rsid w:val="00A31DBE"/>
    <w:rsid w:val="00A31F54"/>
    <w:rsid w:val="00A33E19"/>
    <w:rsid w:val="00A3489B"/>
    <w:rsid w:val="00A35298"/>
    <w:rsid w:val="00A359E6"/>
    <w:rsid w:val="00A363E8"/>
    <w:rsid w:val="00A40C6F"/>
    <w:rsid w:val="00A40EFF"/>
    <w:rsid w:val="00A42C93"/>
    <w:rsid w:val="00A443B5"/>
    <w:rsid w:val="00A44683"/>
    <w:rsid w:val="00A4503B"/>
    <w:rsid w:val="00A5293E"/>
    <w:rsid w:val="00A53372"/>
    <w:rsid w:val="00A60726"/>
    <w:rsid w:val="00A607E6"/>
    <w:rsid w:val="00A63465"/>
    <w:rsid w:val="00A65802"/>
    <w:rsid w:val="00A66DD4"/>
    <w:rsid w:val="00A7186D"/>
    <w:rsid w:val="00A7369F"/>
    <w:rsid w:val="00A73984"/>
    <w:rsid w:val="00A75889"/>
    <w:rsid w:val="00A7671E"/>
    <w:rsid w:val="00A770F5"/>
    <w:rsid w:val="00A777ED"/>
    <w:rsid w:val="00A80B62"/>
    <w:rsid w:val="00A8157B"/>
    <w:rsid w:val="00A815CF"/>
    <w:rsid w:val="00A82ED6"/>
    <w:rsid w:val="00A84CD7"/>
    <w:rsid w:val="00A854FC"/>
    <w:rsid w:val="00A87D81"/>
    <w:rsid w:val="00A87EE7"/>
    <w:rsid w:val="00A90C1C"/>
    <w:rsid w:val="00A912F5"/>
    <w:rsid w:val="00A93FCA"/>
    <w:rsid w:val="00A94190"/>
    <w:rsid w:val="00A94C2A"/>
    <w:rsid w:val="00A95151"/>
    <w:rsid w:val="00A96EF2"/>
    <w:rsid w:val="00AA0A80"/>
    <w:rsid w:val="00AA308B"/>
    <w:rsid w:val="00AA6EF9"/>
    <w:rsid w:val="00AA7F6B"/>
    <w:rsid w:val="00AB101B"/>
    <w:rsid w:val="00AB1FE3"/>
    <w:rsid w:val="00AB4655"/>
    <w:rsid w:val="00AB4A80"/>
    <w:rsid w:val="00AB522F"/>
    <w:rsid w:val="00AB701B"/>
    <w:rsid w:val="00AB7A16"/>
    <w:rsid w:val="00AB7F4E"/>
    <w:rsid w:val="00AC61C6"/>
    <w:rsid w:val="00AD010F"/>
    <w:rsid w:val="00AD14D2"/>
    <w:rsid w:val="00AD308E"/>
    <w:rsid w:val="00AD33C0"/>
    <w:rsid w:val="00AE1D3D"/>
    <w:rsid w:val="00AE3316"/>
    <w:rsid w:val="00AE667E"/>
    <w:rsid w:val="00AE73C9"/>
    <w:rsid w:val="00AE79CD"/>
    <w:rsid w:val="00AF0D14"/>
    <w:rsid w:val="00AF1D5A"/>
    <w:rsid w:val="00AF2798"/>
    <w:rsid w:val="00AF2BA2"/>
    <w:rsid w:val="00AF37B8"/>
    <w:rsid w:val="00AF4717"/>
    <w:rsid w:val="00AF4F43"/>
    <w:rsid w:val="00AF4FCD"/>
    <w:rsid w:val="00AF5832"/>
    <w:rsid w:val="00B013E9"/>
    <w:rsid w:val="00B01F0F"/>
    <w:rsid w:val="00B0237A"/>
    <w:rsid w:val="00B02C04"/>
    <w:rsid w:val="00B07FA7"/>
    <w:rsid w:val="00B1042D"/>
    <w:rsid w:val="00B11907"/>
    <w:rsid w:val="00B1247A"/>
    <w:rsid w:val="00B1651B"/>
    <w:rsid w:val="00B16E29"/>
    <w:rsid w:val="00B17282"/>
    <w:rsid w:val="00B20A3A"/>
    <w:rsid w:val="00B31BCF"/>
    <w:rsid w:val="00B35E0D"/>
    <w:rsid w:val="00B421AC"/>
    <w:rsid w:val="00B42E03"/>
    <w:rsid w:val="00B4307D"/>
    <w:rsid w:val="00B444C4"/>
    <w:rsid w:val="00B45D60"/>
    <w:rsid w:val="00B47B6F"/>
    <w:rsid w:val="00B504ED"/>
    <w:rsid w:val="00B519E0"/>
    <w:rsid w:val="00B52966"/>
    <w:rsid w:val="00B53137"/>
    <w:rsid w:val="00B53180"/>
    <w:rsid w:val="00B54C45"/>
    <w:rsid w:val="00B55E68"/>
    <w:rsid w:val="00B56EF7"/>
    <w:rsid w:val="00B60203"/>
    <w:rsid w:val="00B67B42"/>
    <w:rsid w:val="00B67FC7"/>
    <w:rsid w:val="00B7050E"/>
    <w:rsid w:val="00B707D5"/>
    <w:rsid w:val="00B7130F"/>
    <w:rsid w:val="00B7237C"/>
    <w:rsid w:val="00B72E15"/>
    <w:rsid w:val="00B73632"/>
    <w:rsid w:val="00B75645"/>
    <w:rsid w:val="00B769A9"/>
    <w:rsid w:val="00B76BE0"/>
    <w:rsid w:val="00B76C14"/>
    <w:rsid w:val="00B774AA"/>
    <w:rsid w:val="00B8097B"/>
    <w:rsid w:val="00B81BFE"/>
    <w:rsid w:val="00B82433"/>
    <w:rsid w:val="00B842A5"/>
    <w:rsid w:val="00B8570C"/>
    <w:rsid w:val="00B85B78"/>
    <w:rsid w:val="00B8724B"/>
    <w:rsid w:val="00B90490"/>
    <w:rsid w:val="00B90A3A"/>
    <w:rsid w:val="00B93734"/>
    <w:rsid w:val="00B93D81"/>
    <w:rsid w:val="00B94399"/>
    <w:rsid w:val="00B96062"/>
    <w:rsid w:val="00BA105E"/>
    <w:rsid w:val="00BA34F6"/>
    <w:rsid w:val="00BA651C"/>
    <w:rsid w:val="00BB2BD0"/>
    <w:rsid w:val="00BB2C77"/>
    <w:rsid w:val="00BB39F4"/>
    <w:rsid w:val="00BB3BF2"/>
    <w:rsid w:val="00BB5626"/>
    <w:rsid w:val="00BB6174"/>
    <w:rsid w:val="00BB6CB7"/>
    <w:rsid w:val="00BB7B2E"/>
    <w:rsid w:val="00BC05DE"/>
    <w:rsid w:val="00BC0A9D"/>
    <w:rsid w:val="00BC7C3E"/>
    <w:rsid w:val="00BD0D4F"/>
    <w:rsid w:val="00BD1A7B"/>
    <w:rsid w:val="00BD441D"/>
    <w:rsid w:val="00BD5B23"/>
    <w:rsid w:val="00BE1164"/>
    <w:rsid w:val="00BE200E"/>
    <w:rsid w:val="00BE3970"/>
    <w:rsid w:val="00BE3CDA"/>
    <w:rsid w:val="00BE677E"/>
    <w:rsid w:val="00BE7331"/>
    <w:rsid w:val="00BE73E6"/>
    <w:rsid w:val="00BF0020"/>
    <w:rsid w:val="00BF3724"/>
    <w:rsid w:val="00BF4C58"/>
    <w:rsid w:val="00BF7565"/>
    <w:rsid w:val="00C02A99"/>
    <w:rsid w:val="00C04740"/>
    <w:rsid w:val="00C07A7C"/>
    <w:rsid w:val="00C07D27"/>
    <w:rsid w:val="00C11445"/>
    <w:rsid w:val="00C118C1"/>
    <w:rsid w:val="00C12671"/>
    <w:rsid w:val="00C13179"/>
    <w:rsid w:val="00C13282"/>
    <w:rsid w:val="00C15030"/>
    <w:rsid w:val="00C206AB"/>
    <w:rsid w:val="00C2174C"/>
    <w:rsid w:val="00C2226E"/>
    <w:rsid w:val="00C22AA7"/>
    <w:rsid w:val="00C24731"/>
    <w:rsid w:val="00C278FA"/>
    <w:rsid w:val="00C27DA2"/>
    <w:rsid w:val="00C35DCA"/>
    <w:rsid w:val="00C40565"/>
    <w:rsid w:val="00C40828"/>
    <w:rsid w:val="00C42839"/>
    <w:rsid w:val="00C465EA"/>
    <w:rsid w:val="00C51D4F"/>
    <w:rsid w:val="00C52614"/>
    <w:rsid w:val="00C52BE2"/>
    <w:rsid w:val="00C54287"/>
    <w:rsid w:val="00C54A14"/>
    <w:rsid w:val="00C55AFB"/>
    <w:rsid w:val="00C57085"/>
    <w:rsid w:val="00C6050E"/>
    <w:rsid w:val="00C61AC2"/>
    <w:rsid w:val="00C6288A"/>
    <w:rsid w:val="00C62F4E"/>
    <w:rsid w:val="00C634A7"/>
    <w:rsid w:val="00C63A8A"/>
    <w:rsid w:val="00C64C5E"/>
    <w:rsid w:val="00C64EAC"/>
    <w:rsid w:val="00C65537"/>
    <w:rsid w:val="00C67BB7"/>
    <w:rsid w:val="00C70FCC"/>
    <w:rsid w:val="00C7327E"/>
    <w:rsid w:val="00C769CE"/>
    <w:rsid w:val="00C82C2D"/>
    <w:rsid w:val="00C8335D"/>
    <w:rsid w:val="00C8548A"/>
    <w:rsid w:val="00C90AA5"/>
    <w:rsid w:val="00C97132"/>
    <w:rsid w:val="00C973F7"/>
    <w:rsid w:val="00C97D32"/>
    <w:rsid w:val="00CA0869"/>
    <w:rsid w:val="00CA2C92"/>
    <w:rsid w:val="00CA2DC1"/>
    <w:rsid w:val="00CA3108"/>
    <w:rsid w:val="00CA3A1E"/>
    <w:rsid w:val="00CB107B"/>
    <w:rsid w:val="00CB221C"/>
    <w:rsid w:val="00CB266F"/>
    <w:rsid w:val="00CB3255"/>
    <w:rsid w:val="00CB4306"/>
    <w:rsid w:val="00CB4676"/>
    <w:rsid w:val="00CC22C9"/>
    <w:rsid w:val="00CC3474"/>
    <w:rsid w:val="00CC3B33"/>
    <w:rsid w:val="00CC54E6"/>
    <w:rsid w:val="00CD3BD1"/>
    <w:rsid w:val="00CD454D"/>
    <w:rsid w:val="00CE3530"/>
    <w:rsid w:val="00CE649A"/>
    <w:rsid w:val="00CE65A2"/>
    <w:rsid w:val="00CE73F0"/>
    <w:rsid w:val="00CF2526"/>
    <w:rsid w:val="00CF31F0"/>
    <w:rsid w:val="00CF5299"/>
    <w:rsid w:val="00CF5E89"/>
    <w:rsid w:val="00CF6106"/>
    <w:rsid w:val="00CF6430"/>
    <w:rsid w:val="00CF7206"/>
    <w:rsid w:val="00CF76BA"/>
    <w:rsid w:val="00CF7C20"/>
    <w:rsid w:val="00CF7F85"/>
    <w:rsid w:val="00D038CA"/>
    <w:rsid w:val="00D03ED1"/>
    <w:rsid w:val="00D0523A"/>
    <w:rsid w:val="00D07E4C"/>
    <w:rsid w:val="00D11CA4"/>
    <w:rsid w:val="00D12E9F"/>
    <w:rsid w:val="00D13792"/>
    <w:rsid w:val="00D1639C"/>
    <w:rsid w:val="00D23ECB"/>
    <w:rsid w:val="00D2441A"/>
    <w:rsid w:val="00D250B8"/>
    <w:rsid w:val="00D304B8"/>
    <w:rsid w:val="00D328BD"/>
    <w:rsid w:val="00D33944"/>
    <w:rsid w:val="00D34ABC"/>
    <w:rsid w:val="00D34D68"/>
    <w:rsid w:val="00D3658B"/>
    <w:rsid w:val="00D36BD3"/>
    <w:rsid w:val="00D3780A"/>
    <w:rsid w:val="00D41B2B"/>
    <w:rsid w:val="00D43CBE"/>
    <w:rsid w:val="00D47BC2"/>
    <w:rsid w:val="00D54CEE"/>
    <w:rsid w:val="00D56AC6"/>
    <w:rsid w:val="00D579F0"/>
    <w:rsid w:val="00D60F2E"/>
    <w:rsid w:val="00D631C3"/>
    <w:rsid w:val="00D64AE7"/>
    <w:rsid w:val="00D67AA0"/>
    <w:rsid w:val="00D7084F"/>
    <w:rsid w:val="00D72E44"/>
    <w:rsid w:val="00D74189"/>
    <w:rsid w:val="00D7484C"/>
    <w:rsid w:val="00D74AEE"/>
    <w:rsid w:val="00D75B43"/>
    <w:rsid w:val="00D8270B"/>
    <w:rsid w:val="00D8495D"/>
    <w:rsid w:val="00D85CF1"/>
    <w:rsid w:val="00D86029"/>
    <w:rsid w:val="00D8768F"/>
    <w:rsid w:val="00D92074"/>
    <w:rsid w:val="00D9593E"/>
    <w:rsid w:val="00D9625F"/>
    <w:rsid w:val="00D964F1"/>
    <w:rsid w:val="00D97F10"/>
    <w:rsid w:val="00DA27D2"/>
    <w:rsid w:val="00DA4900"/>
    <w:rsid w:val="00DA5AAD"/>
    <w:rsid w:val="00DA6144"/>
    <w:rsid w:val="00DA61A1"/>
    <w:rsid w:val="00DA72E4"/>
    <w:rsid w:val="00DB12BB"/>
    <w:rsid w:val="00DB42E9"/>
    <w:rsid w:val="00DB5AAE"/>
    <w:rsid w:val="00DB691A"/>
    <w:rsid w:val="00DB7EAA"/>
    <w:rsid w:val="00DC0C55"/>
    <w:rsid w:val="00DC153C"/>
    <w:rsid w:val="00DC1B81"/>
    <w:rsid w:val="00DC2C77"/>
    <w:rsid w:val="00DC7F25"/>
    <w:rsid w:val="00DD4D0C"/>
    <w:rsid w:val="00DD4FC9"/>
    <w:rsid w:val="00DE05F3"/>
    <w:rsid w:val="00DE66F2"/>
    <w:rsid w:val="00DF0F68"/>
    <w:rsid w:val="00DF14FF"/>
    <w:rsid w:val="00DF1584"/>
    <w:rsid w:val="00DF6653"/>
    <w:rsid w:val="00DF761C"/>
    <w:rsid w:val="00DF7DC8"/>
    <w:rsid w:val="00E00CF2"/>
    <w:rsid w:val="00E01327"/>
    <w:rsid w:val="00E0148A"/>
    <w:rsid w:val="00E01934"/>
    <w:rsid w:val="00E02259"/>
    <w:rsid w:val="00E02C73"/>
    <w:rsid w:val="00E04BEF"/>
    <w:rsid w:val="00E051F7"/>
    <w:rsid w:val="00E07C55"/>
    <w:rsid w:val="00E10568"/>
    <w:rsid w:val="00E10CE4"/>
    <w:rsid w:val="00E11BB0"/>
    <w:rsid w:val="00E11ED5"/>
    <w:rsid w:val="00E1254F"/>
    <w:rsid w:val="00E1267E"/>
    <w:rsid w:val="00E1473D"/>
    <w:rsid w:val="00E17ED1"/>
    <w:rsid w:val="00E202B8"/>
    <w:rsid w:val="00E2064A"/>
    <w:rsid w:val="00E21E8F"/>
    <w:rsid w:val="00E21F53"/>
    <w:rsid w:val="00E21FFF"/>
    <w:rsid w:val="00E22F8A"/>
    <w:rsid w:val="00E23E43"/>
    <w:rsid w:val="00E26226"/>
    <w:rsid w:val="00E26DAB"/>
    <w:rsid w:val="00E27256"/>
    <w:rsid w:val="00E30F52"/>
    <w:rsid w:val="00E3143D"/>
    <w:rsid w:val="00E325FE"/>
    <w:rsid w:val="00E32EE1"/>
    <w:rsid w:val="00E33572"/>
    <w:rsid w:val="00E3380B"/>
    <w:rsid w:val="00E346EF"/>
    <w:rsid w:val="00E354B3"/>
    <w:rsid w:val="00E35E5C"/>
    <w:rsid w:val="00E364D9"/>
    <w:rsid w:val="00E36758"/>
    <w:rsid w:val="00E37AD2"/>
    <w:rsid w:val="00E37B4D"/>
    <w:rsid w:val="00E37D40"/>
    <w:rsid w:val="00E406B2"/>
    <w:rsid w:val="00E41A47"/>
    <w:rsid w:val="00E423DD"/>
    <w:rsid w:val="00E45744"/>
    <w:rsid w:val="00E604F3"/>
    <w:rsid w:val="00E60BE7"/>
    <w:rsid w:val="00E705C7"/>
    <w:rsid w:val="00E723CC"/>
    <w:rsid w:val="00E74B73"/>
    <w:rsid w:val="00E80844"/>
    <w:rsid w:val="00E812B0"/>
    <w:rsid w:val="00E835BA"/>
    <w:rsid w:val="00E85B7C"/>
    <w:rsid w:val="00E869B2"/>
    <w:rsid w:val="00E87B0C"/>
    <w:rsid w:val="00E91B89"/>
    <w:rsid w:val="00E91FBE"/>
    <w:rsid w:val="00E923F8"/>
    <w:rsid w:val="00E965AB"/>
    <w:rsid w:val="00E97835"/>
    <w:rsid w:val="00EA03F3"/>
    <w:rsid w:val="00EA1E20"/>
    <w:rsid w:val="00EA22B4"/>
    <w:rsid w:val="00EA375B"/>
    <w:rsid w:val="00EA75FA"/>
    <w:rsid w:val="00EB0657"/>
    <w:rsid w:val="00EB0D00"/>
    <w:rsid w:val="00EB12FA"/>
    <w:rsid w:val="00EB2586"/>
    <w:rsid w:val="00EB2B93"/>
    <w:rsid w:val="00EB4EA6"/>
    <w:rsid w:val="00EB57D5"/>
    <w:rsid w:val="00EB64F9"/>
    <w:rsid w:val="00EB7076"/>
    <w:rsid w:val="00EB70E4"/>
    <w:rsid w:val="00EC2DFD"/>
    <w:rsid w:val="00EC61A4"/>
    <w:rsid w:val="00ED07CF"/>
    <w:rsid w:val="00ED3139"/>
    <w:rsid w:val="00ED441A"/>
    <w:rsid w:val="00ED4570"/>
    <w:rsid w:val="00ED64EE"/>
    <w:rsid w:val="00ED71F5"/>
    <w:rsid w:val="00EE1B21"/>
    <w:rsid w:val="00EE63B6"/>
    <w:rsid w:val="00EE7000"/>
    <w:rsid w:val="00EE7A22"/>
    <w:rsid w:val="00EE7F7A"/>
    <w:rsid w:val="00EF1D01"/>
    <w:rsid w:val="00EF4870"/>
    <w:rsid w:val="00EF5B45"/>
    <w:rsid w:val="00EF6A58"/>
    <w:rsid w:val="00EF71E9"/>
    <w:rsid w:val="00F00729"/>
    <w:rsid w:val="00F01948"/>
    <w:rsid w:val="00F03652"/>
    <w:rsid w:val="00F06877"/>
    <w:rsid w:val="00F06BCC"/>
    <w:rsid w:val="00F102C4"/>
    <w:rsid w:val="00F103F8"/>
    <w:rsid w:val="00F1182C"/>
    <w:rsid w:val="00F11D97"/>
    <w:rsid w:val="00F11F3D"/>
    <w:rsid w:val="00F14842"/>
    <w:rsid w:val="00F15F4F"/>
    <w:rsid w:val="00F1635C"/>
    <w:rsid w:val="00F20CF2"/>
    <w:rsid w:val="00F21AB3"/>
    <w:rsid w:val="00F222BE"/>
    <w:rsid w:val="00F2456C"/>
    <w:rsid w:val="00F2498E"/>
    <w:rsid w:val="00F26FB8"/>
    <w:rsid w:val="00F32801"/>
    <w:rsid w:val="00F34D76"/>
    <w:rsid w:val="00F357A1"/>
    <w:rsid w:val="00F35E39"/>
    <w:rsid w:val="00F36F0B"/>
    <w:rsid w:val="00F403F0"/>
    <w:rsid w:val="00F408A3"/>
    <w:rsid w:val="00F42F09"/>
    <w:rsid w:val="00F43800"/>
    <w:rsid w:val="00F44053"/>
    <w:rsid w:val="00F441E5"/>
    <w:rsid w:val="00F47F63"/>
    <w:rsid w:val="00F56A2C"/>
    <w:rsid w:val="00F57DEF"/>
    <w:rsid w:val="00F6246C"/>
    <w:rsid w:val="00F62624"/>
    <w:rsid w:val="00F62BA0"/>
    <w:rsid w:val="00F66C88"/>
    <w:rsid w:val="00F71008"/>
    <w:rsid w:val="00F710C1"/>
    <w:rsid w:val="00F716EF"/>
    <w:rsid w:val="00F71C30"/>
    <w:rsid w:val="00F72DB8"/>
    <w:rsid w:val="00F73238"/>
    <w:rsid w:val="00F740FC"/>
    <w:rsid w:val="00F752C5"/>
    <w:rsid w:val="00F76C03"/>
    <w:rsid w:val="00F77A42"/>
    <w:rsid w:val="00F819E8"/>
    <w:rsid w:val="00F81D63"/>
    <w:rsid w:val="00F8235A"/>
    <w:rsid w:val="00F82BCC"/>
    <w:rsid w:val="00F855A0"/>
    <w:rsid w:val="00F861A0"/>
    <w:rsid w:val="00F87454"/>
    <w:rsid w:val="00F9083A"/>
    <w:rsid w:val="00F90AF9"/>
    <w:rsid w:val="00F912BD"/>
    <w:rsid w:val="00F92990"/>
    <w:rsid w:val="00F9334E"/>
    <w:rsid w:val="00F97B38"/>
    <w:rsid w:val="00FA0A19"/>
    <w:rsid w:val="00FA1423"/>
    <w:rsid w:val="00FA277D"/>
    <w:rsid w:val="00FA4120"/>
    <w:rsid w:val="00FA4436"/>
    <w:rsid w:val="00FA51A0"/>
    <w:rsid w:val="00FA688F"/>
    <w:rsid w:val="00FA7728"/>
    <w:rsid w:val="00FB1071"/>
    <w:rsid w:val="00FB2AC0"/>
    <w:rsid w:val="00FB37AE"/>
    <w:rsid w:val="00FB44E1"/>
    <w:rsid w:val="00FB46CB"/>
    <w:rsid w:val="00FB5C28"/>
    <w:rsid w:val="00FB7121"/>
    <w:rsid w:val="00FB72EA"/>
    <w:rsid w:val="00FC0626"/>
    <w:rsid w:val="00FC16F5"/>
    <w:rsid w:val="00FC26DB"/>
    <w:rsid w:val="00FC2785"/>
    <w:rsid w:val="00FC3402"/>
    <w:rsid w:val="00FD638C"/>
    <w:rsid w:val="00FD7B30"/>
    <w:rsid w:val="00FE0EF9"/>
    <w:rsid w:val="00FE1EFD"/>
    <w:rsid w:val="00FE3B6F"/>
    <w:rsid w:val="00FF010F"/>
    <w:rsid w:val="00FF1E6B"/>
    <w:rsid w:val="00FF27D1"/>
    <w:rsid w:val="00FF5C3E"/>
    <w:rsid w:val="00FF5DB4"/>
    <w:rsid w:val="00FF5EEF"/>
    <w:rsid w:val="00FF6E6B"/>
    <w:rsid w:val="00FF6E9B"/>
    <w:rsid w:val="00FF79B6"/>
    <w:rsid w:val="03C63047"/>
    <w:rsid w:val="044A5ECC"/>
    <w:rsid w:val="0501602C"/>
    <w:rsid w:val="058C6F2F"/>
    <w:rsid w:val="06D458EA"/>
    <w:rsid w:val="06E84C66"/>
    <w:rsid w:val="07400A1F"/>
    <w:rsid w:val="0888313E"/>
    <w:rsid w:val="08886448"/>
    <w:rsid w:val="09C67126"/>
    <w:rsid w:val="0A0815B7"/>
    <w:rsid w:val="0A096A91"/>
    <w:rsid w:val="0BC3395E"/>
    <w:rsid w:val="0C5D4010"/>
    <w:rsid w:val="0D655B02"/>
    <w:rsid w:val="0F362DC3"/>
    <w:rsid w:val="0F4238E5"/>
    <w:rsid w:val="0FC86FA3"/>
    <w:rsid w:val="10582E05"/>
    <w:rsid w:val="11236253"/>
    <w:rsid w:val="12EA2A12"/>
    <w:rsid w:val="14E97E0C"/>
    <w:rsid w:val="16104EF6"/>
    <w:rsid w:val="17957E45"/>
    <w:rsid w:val="18D03A07"/>
    <w:rsid w:val="196714AA"/>
    <w:rsid w:val="1BC272D1"/>
    <w:rsid w:val="1C200C08"/>
    <w:rsid w:val="1D935294"/>
    <w:rsid w:val="1DB166D9"/>
    <w:rsid w:val="1F977046"/>
    <w:rsid w:val="20567423"/>
    <w:rsid w:val="208C2876"/>
    <w:rsid w:val="21934001"/>
    <w:rsid w:val="21DC0F39"/>
    <w:rsid w:val="21F206E0"/>
    <w:rsid w:val="22533BC7"/>
    <w:rsid w:val="22A8542A"/>
    <w:rsid w:val="22D427D0"/>
    <w:rsid w:val="231B3D5D"/>
    <w:rsid w:val="23D970BA"/>
    <w:rsid w:val="23E156DD"/>
    <w:rsid w:val="24281CF5"/>
    <w:rsid w:val="250873F8"/>
    <w:rsid w:val="253B4F37"/>
    <w:rsid w:val="27C31CB6"/>
    <w:rsid w:val="28453817"/>
    <w:rsid w:val="28E05CA1"/>
    <w:rsid w:val="2A512A2A"/>
    <w:rsid w:val="2B7744D3"/>
    <w:rsid w:val="2C2013D8"/>
    <w:rsid w:val="2C215C8C"/>
    <w:rsid w:val="2C5916AA"/>
    <w:rsid w:val="2CBC3B9D"/>
    <w:rsid w:val="2CF5299A"/>
    <w:rsid w:val="2D1C0084"/>
    <w:rsid w:val="2DBA075D"/>
    <w:rsid w:val="2DF73B25"/>
    <w:rsid w:val="2EA9311D"/>
    <w:rsid w:val="2ECD0A4F"/>
    <w:rsid w:val="2EFD540E"/>
    <w:rsid w:val="2F481600"/>
    <w:rsid w:val="2F705B66"/>
    <w:rsid w:val="2FA539B8"/>
    <w:rsid w:val="307E6A71"/>
    <w:rsid w:val="30823DAD"/>
    <w:rsid w:val="312D65A6"/>
    <w:rsid w:val="31A95CC0"/>
    <w:rsid w:val="31E817A4"/>
    <w:rsid w:val="330025EF"/>
    <w:rsid w:val="33916F2E"/>
    <w:rsid w:val="36745257"/>
    <w:rsid w:val="367632C0"/>
    <w:rsid w:val="36B968F0"/>
    <w:rsid w:val="36C02DAC"/>
    <w:rsid w:val="36D534DA"/>
    <w:rsid w:val="385A00B3"/>
    <w:rsid w:val="399B6BF8"/>
    <w:rsid w:val="39EB0845"/>
    <w:rsid w:val="3A825628"/>
    <w:rsid w:val="3AE11F0E"/>
    <w:rsid w:val="3B5357B5"/>
    <w:rsid w:val="3B672F27"/>
    <w:rsid w:val="3C0F61EA"/>
    <w:rsid w:val="3C4D05A5"/>
    <w:rsid w:val="3D260B62"/>
    <w:rsid w:val="3D5715E0"/>
    <w:rsid w:val="3E0C7C33"/>
    <w:rsid w:val="40024015"/>
    <w:rsid w:val="40BE120D"/>
    <w:rsid w:val="416F417A"/>
    <w:rsid w:val="421A65C4"/>
    <w:rsid w:val="42584811"/>
    <w:rsid w:val="428F6578"/>
    <w:rsid w:val="43196A69"/>
    <w:rsid w:val="45030AC7"/>
    <w:rsid w:val="46AE0132"/>
    <w:rsid w:val="4756336C"/>
    <w:rsid w:val="48937435"/>
    <w:rsid w:val="4917791B"/>
    <w:rsid w:val="49D407C1"/>
    <w:rsid w:val="4A457488"/>
    <w:rsid w:val="4B55750E"/>
    <w:rsid w:val="4D3D30FA"/>
    <w:rsid w:val="4D472ED5"/>
    <w:rsid w:val="4DF436FD"/>
    <w:rsid w:val="4E341C42"/>
    <w:rsid w:val="4F657677"/>
    <w:rsid w:val="503C18BB"/>
    <w:rsid w:val="516052E0"/>
    <w:rsid w:val="51BC50C9"/>
    <w:rsid w:val="52E479CF"/>
    <w:rsid w:val="532D7D83"/>
    <w:rsid w:val="54186A74"/>
    <w:rsid w:val="5570601A"/>
    <w:rsid w:val="55AC0F95"/>
    <w:rsid w:val="55B84EAE"/>
    <w:rsid w:val="57E07F6A"/>
    <w:rsid w:val="597C676D"/>
    <w:rsid w:val="5A066584"/>
    <w:rsid w:val="5A2006EB"/>
    <w:rsid w:val="5B0017CD"/>
    <w:rsid w:val="5BFD7C7F"/>
    <w:rsid w:val="5CD4387E"/>
    <w:rsid w:val="5D6103AD"/>
    <w:rsid w:val="5DA91E48"/>
    <w:rsid w:val="5F1D2849"/>
    <w:rsid w:val="6045702C"/>
    <w:rsid w:val="60825A9C"/>
    <w:rsid w:val="60C2739D"/>
    <w:rsid w:val="62BE2D74"/>
    <w:rsid w:val="633F53F8"/>
    <w:rsid w:val="635003EA"/>
    <w:rsid w:val="648C49DA"/>
    <w:rsid w:val="65095BB2"/>
    <w:rsid w:val="65F30392"/>
    <w:rsid w:val="66CE0A43"/>
    <w:rsid w:val="674814AF"/>
    <w:rsid w:val="678677D6"/>
    <w:rsid w:val="67AA727D"/>
    <w:rsid w:val="69195687"/>
    <w:rsid w:val="69713C3D"/>
    <w:rsid w:val="69C95140"/>
    <w:rsid w:val="6A614BD1"/>
    <w:rsid w:val="6AF80C0C"/>
    <w:rsid w:val="6B016629"/>
    <w:rsid w:val="6B18049B"/>
    <w:rsid w:val="6BB755FE"/>
    <w:rsid w:val="6BFE0763"/>
    <w:rsid w:val="6CCC0D7C"/>
    <w:rsid w:val="6D4F35DD"/>
    <w:rsid w:val="6DA26AE8"/>
    <w:rsid w:val="6DE92975"/>
    <w:rsid w:val="6E075AB5"/>
    <w:rsid w:val="6E455645"/>
    <w:rsid w:val="70252E41"/>
    <w:rsid w:val="70743B71"/>
    <w:rsid w:val="71306B39"/>
    <w:rsid w:val="71804DCC"/>
    <w:rsid w:val="724F4D6F"/>
    <w:rsid w:val="72747072"/>
    <w:rsid w:val="761F3634"/>
    <w:rsid w:val="763424DC"/>
    <w:rsid w:val="76644A8F"/>
    <w:rsid w:val="76854C72"/>
    <w:rsid w:val="76892BF9"/>
    <w:rsid w:val="76B151CB"/>
    <w:rsid w:val="77D307C4"/>
    <w:rsid w:val="78B26191"/>
    <w:rsid w:val="7B4C2196"/>
    <w:rsid w:val="7C0A4BDF"/>
    <w:rsid w:val="7C174FF6"/>
    <w:rsid w:val="7C6807EC"/>
    <w:rsid w:val="7CB82F7D"/>
    <w:rsid w:val="7D12568B"/>
    <w:rsid w:val="7D493460"/>
    <w:rsid w:val="7D5C6FC4"/>
    <w:rsid w:val="7EAE6137"/>
    <w:rsid w:val="7FA6764C"/>
    <w:rsid w:val="7FF813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3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Indent"/>
    <w:basedOn w:val="1"/>
    <w:qFormat/>
    <w:uiPriority w:val="0"/>
    <w:pPr>
      <w:ind w:left="2336" w:leftChars="341" w:hanging="1620" w:hangingChars="450"/>
    </w:pPr>
    <w:rPr>
      <w:rFonts w:ascii="黑体" w:eastAsia="黑体"/>
      <w:sz w:val="36"/>
      <w:szCs w:val="36"/>
    </w:rPr>
  </w:style>
  <w:style w:type="paragraph" w:styleId="5">
    <w:name w:val="Date"/>
    <w:basedOn w:val="1"/>
    <w:next w:val="1"/>
    <w:qFormat/>
    <w:uiPriority w:val="0"/>
    <w:pPr>
      <w:ind w:left="100" w:leftChars="2500"/>
    </w:pPr>
  </w:style>
  <w:style w:type="paragraph" w:styleId="6">
    <w:name w:val="Body Text Indent 2"/>
    <w:basedOn w:val="1"/>
    <w:qFormat/>
    <w:uiPriority w:val="0"/>
    <w:pPr>
      <w:spacing w:after="120" w:line="480" w:lineRule="auto"/>
      <w:ind w:left="420" w:leftChars="200"/>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1">
    <w:name w:val="Strong"/>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样式1"/>
    <w:basedOn w:val="1"/>
    <w:qFormat/>
    <w:uiPriority w:val="0"/>
  </w:style>
  <w:style w:type="paragraph" w:customStyle="1" w:styleId="15">
    <w:name w:val="样式2"/>
    <w:basedOn w:val="1"/>
    <w:qFormat/>
    <w:uiPriority w:val="0"/>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990C70-2B3C-4116-B90F-F413D8BC33D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388</Words>
  <Characters>2217</Characters>
  <Lines>18</Lines>
  <Paragraphs>5</Paragraphs>
  <TotalTime>64</TotalTime>
  <ScaleCrop>false</ScaleCrop>
  <LinksUpToDate>false</LinksUpToDate>
  <CharactersWithSpaces>2600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2020-01-07T01:16:00Z</dcterms:created>
  <dc:creator>微软用户</dc:creator>
  <cp:lastModifiedBy>Administrator</cp:lastModifiedBy>
  <cp:lastPrinted>2021-03-09T07:37:02Z</cp:lastPrinted>
  <dcterms:modified xsi:type="dcterms:W3CDTF">2021-03-09T08:05:49Z</dcterms:modified>
  <dc:title>备案号：</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